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97E6A6C" w14:textId="17ACB596" w:rsidR="00A11FE5" w:rsidRPr="001342F8" w:rsidRDefault="00A11FE5" w:rsidP="00242D1C">
      <w:pPr>
        <w:spacing w:after="0" w:line="240" w:lineRule="auto"/>
        <w:jc w:val="center"/>
        <w:rPr>
          <w:rFonts w:ascii="Verdana" w:hAnsi="Verdana"/>
          <w:b/>
          <w:bCs/>
          <w:sz w:val="20"/>
          <w:szCs w:val="20"/>
        </w:rPr>
      </w:pPr>
      <w:r w:rsidRPr="001342F8">
        <w:rPr>
          <w:rFonts w:ascii="Verdana" w:hAnsi="Verdana"/>
          <w:b/>
          <w:bCs/>
          <w:sz w:val="20"/>
          <w:szCs w:val="20"/>
        </w:rPr>
        <w:t>OPIS PRZEDMIOTU ZAMÓWIENIA</w:t>
      </w:r>
      <w:r w:rsidR="00C969BA">
        <w:rPr>
          <w:rFonts w:ascii="Verdana" w:hAnsi="Verdana"/>
          <w:b/>
          <w:bCs/>
          <w:sz w:val="20"/>
          <w:szCs w:val="20"/>
        </w:rPr>
        <w:t xml:space="preserve"> (OPZ)</w:t>
      </w:r>
    </w:p>
    <w:p w14:paraId="01C59EC9" w14:textId="77777777" w:rsidR="00DD20E8" w:rsidRPr="001342F8" w:rsidRDefault="00DD20E8" w:rsidP="00242D1C">
      <w:pPr>
        <w:spacing w:after="0" w:line="240" w:lineRule="auto"/>
        <w:rPr>
          <w:rFonts w:ascii="Verdana" w:hAnsi="Verdana"/>
          <w:b/>
          <w:bCs/>
          <w:sz w:val="20"/>
          <w:szCs w:val="20"/>
        </w:rPr>
      </w:pPr>
    </w:p>
    <w:p w14:paraId="156927B7" w14:textId="7A645F8D" w:rsidR="00DD20E8" w:rsidRPr="001342F8" w:rsidRDefault="00DD20E8" w:rsidP="00882D5F">
      <w:pPr>
        <w:pStyle w:val="Akapitzlist"/>
        <w:numPr>
          <w:ilvl w:val="0"/>
          <w:numId w:val="16"/>
        </w:numPr>
        <w:spacing w:after="0" w:line="240" w:lineRule="auto"/>
        <w:ind w:left="425" w:hanging="425"/>
        <w:rPr>
          <w:rFonts w:ascii="Verdana" w:hAnsi="Verdana"/>
          <w:bCs/>
          <w:sz w:val="20"/>
          <w:szCs w:val="20"/>
        </w:rPr>
      </w:pPr>
      <w:r w:rsidRPr="001342F8">
        <w:rPr>
          <w:rFonts w:ascii="Verdana" w:hAnsi="Verdana"/>
          <w:bCs/>
          <w:sz w:val="20"/>
          <w:szCs w:val="20"/>
        </w:rPr>
        <w:t>Przedmiot opracowania</w:t>
      </w:r>
    </w:p>
    <w:p w14:paraId="7E254EC7" w14:textId="180CDDDE" w:rsidR="00DD20E8" w:rsidRPr="001342F8" w:rsidRDefault="001342F8" w:rsidP="00882D5F">
      <w:pPr>
        <w:pStyle w:val="Akapitzlist"/>
        <w:numPr>
          <w:ilvl w:val="0"/>
          <w:numId w:val="16"/>
        </w:numPr>
        <w:spacing w:after="0" w:line="240" w:lineRule="auto"/>
        <w:ind w:left="425" w:hanging="425"/>
        <w:rPr>
          <w:rFonts w:ascii="Verdana" w:hAnsi="Verdana"/>
          <w:bCs/>
          <w:sz w:val="20"/>
          <w:szCs w:val="20"/>
        </w:rPr>
      </w:pPr>
      <w:r w:rsidRPr="001342F8">
        <w:rPr>
          <w:rFonts w:ascii="Verdana" w:hAnsi="Verdana"/>
          <w:bCs/>
          <w:sz w:val="20"/>
          <w:szCs w:val="20"/>
        </w:rPr>
        <w:t>Zakres opracowania objętego zamówieniem</w:t>
      </w:r>
    </w:p>
    <w:p w14:paraId="784C1B14" w14:textId="40A8392F" w:rsidR="001342F8" w:rsidRPr="001342F8" w:rsidRDefault="001342F8" w:rsidP="00882D5F">
      <w:pPr>
        <w:pStyle w:val="Akapitzlist"/>
        <w:numPr>
          <w:ilvl w:val="0"/>
          <w:numId w:val="16"/>
        </w:numPr>
        <w:spacing w:after="0" w:line="240" w:lineRule="auto"/>
        <w:ind w:left="425" w:hanging="425"/>
        <w:rPr>
          <w:rFonts w:ascii="Verdana" w:hAnsi="Verdana"/>
          <w:bCs/>
          <w:sz w:val="20"/>
          <w:szCs w:val="20"/>
        </w:rPr>
      </w:pPr>
      <w:r w:rsidRPr="001342F8">
        <w:rPr>
          <w:rFonts w:ascii="Verdana" w:hAnsi="Verdana"/>
          <w:bCs/>
          <w:sz w:val="20"/>
          <w:szCs w:val="20"/>
        </w:rPr>
        <w:t>Klauzule społeczne</w:t>
      </w:r>
    </w:p>
    <w:p w14:paraId="1A0B113D" w14:textId="77777777" w:rsidR="001342F8" w:rsidRPr="008B32A7" w:rsidRDefault="001342F8" w:rsidP="00882D5F">
      <w:pPr>
        <w:pStyle w:val="Akapitzlist"/>
        <w:numPr>
          <w:ilvl w:val="0"/>
          <w:numId w:val="16"/>
        </w:numPr>
        <w:spacing w:after="0" w:line="240" w:lineRule="auto"/>
        <w:ind w:left="425" w:hanging="425"/>
        <w:jc w:val="both"/>
        <w:rPr>
          <w:rFonts w:ascii="Verdana" w:hAnsi="Verdana"/>
          <w:bCs/>
          <w:sz w:val="20"/>
          <w:szCs w:val="20"/>
        </w:rPr>
      </w:pPr>
      <w:r w:rsidRPr="008B32A7">
        <w:rPr>
          <w:rFonts w:ascii="Verdana" w:hAnsi="Verdana"/>
          <w:bCs/>
          <w:sz w:val="20"/>
          <w:szCs w:val="20"/>
        </w:rPr>
        <w:t>Zawartość dokumentacji objętej zamówieniem</w:t>
      </w:r>
    </w:p>
    <w:p w14:paraId="35A109A8" w14:textId="77777777" w:rsidR="00A11FE5" w:rsidRPr="001342F8" w:rsidRDefault="00A11FE5" w:rsidP="00242D1C">
      <w:pPr>
        <w:spacing w:after="0" w:line="240" w:lineRule="auto"/>
        <w:ind w:left="425" w:hanging="425"/>
        <w:jc w:val="both"/>
        <w:rPr>
          <w:rFonts w:ascii="Verdana" w:hAnsi="Verdana"/>
          <w:sz w:val="20"/>
          <w:szCs w:val="20"/>
        </w:rPr>
      </w:pPr>
    </w:p>
    <w:p w14:paraId="7DFC4A38" w14:textId="77777777" w:rsidR="002C13AB" w:rsidRPr="001342F8" w:rsidRDefault="00E51355" w:rsidP="00882D5F">
      <w:pPr>
        <w:pStyle w:val="Akapitzlist"/>
        <w:numPr>
          <w:ilvl w:val="0"/>
          <w:numId w:val="5"/>
        </w:numPr>
        <w:spacing w:after="0" w:line="240" w:lineRule="auto"/>
        <w:ind w:left="284" w:hanging="284"/>
        <w:jc w:val="both"/>
        <w:rPr>
          <w:rFonts w:ascii="Verdana" w:hAnsi="Verdana"/>
          <w:b/>
          <w:bCs/>
          <w:sz w:val="20"/>
          <w:szCs w:val="20"/>
          <w:u w:val="single"/>
        </w:rPr>
      </w:pPr>
      <w:r w:rsidRPr="001342F8">
        <w:rPr>
          <w:rFonts w:ascii="Verdana" w:hAnsi="Verdana"/>
          <w:b/>
          <w:bCs/>
          <w:sz w:val="20"/>
          <w:szCs w:val="20"/>
          <w:u w:val="single"/>
        </w:rPr>
        <w:t xml:space="preserve">Przedmiot opracowania </w:t>
      </w:r>
    </w:p>
    <w:p w14:paraId="1FFB2C15" w14:textId="67502737" w:rsidR="00C5098D" w:rsidRPr="00994707" w:rsidRDefault="008A34FF" w:rsidP="00242D1C">
      <w:pPr>
        <w:spacing w:after="0" w:line="240" w:lineRule="auto"/>
        <w:jc w:val="both"/>
        <w:rPr>
          <w:rFonts w:ascii="Verdana" w:eastAsia="Times New Roman" w:hAnsi="Verdana"/>
          <w:sz w:val="20"/>
          <w:szCs w:val="20"/>
          <w:lang w:eastAsia="pl-PL"/>
        </w:rPr>
      </w:pPr>
      <w:r w:rsidRPr="009C79FC">
        <w:rPr>
          <w:rFonts w:ascii="Verdana" w:hAnsi="Verdana"/>
          <w:sz w:val="20"/>
          <w:szCs w:val="20"/>
        </w:rPr>
        <w:t xml:space="preserve">Przedmiotem zamówienia jest: </w:t>
      </w:r>
      <w:r w:rsidR="00442FAE" w:rsidRPr="009C79FC">
        <w:rPr>
          <w:rFonts w:ascii="Verdana" w:hAnsi="Verdana"/>
          <w:sz w:val="20"/>
          <w:szCs w:val="20"/>
        </w:rPr>
        <w:t>„</w:t>
      </w:r>
      <w:r w:rsidR="006A55F5" w:rsidRPr="009C79FC">
        <w:rPr>
          <w:rFonts w:ascii="Verdana" w:hAnsi="Verdana"/>
          <w:sz w:val="20"/>
          <w:szCs w:val="20"/>
        </w:rPr>
        <w:t>Opracowanie dokumentacji projektowej dla</w:t>
      </w:r>
      <w:r w:rsidR="006A3C60">
        <w:rPr>
          <w:rFonts w:ascii="Verdana" w:hAnsi="Verdana"/>
          <w:sz w:val="20"/>
          <w:szCs w:val="20"/>
        </w:rPr>
        <w:t xml:space="preserve"> </w:t>
      </w:r>
      <w:r w:rsidR="006A3C60" w:rsidRPr="006E684E">
        <w:rPr>
          <w:rFonts w:ascii="Verdana" w:hAnsi="Verdana"/>
          <w:bCs/>
          <w:sz w:val="20"/>
          <w:szCs w:val="20"/>
        </w:rPr>
        <w:t xml:space="preserve">zadania </w:t>
      </w:r>
      <w:r w:rsidR="00BC22E0">
        <w:rPr>
          <w:rFonts w:ascii="Verdana" w:hAnsi="Verdana"/>
          <w:bCs/>
          <w:sz w:val="20"/>
          <w:szCs w:val="20"/>
        </w:rPr>
        <w:br/>
      </w:r>
      <w:r w:rsidR="006A3C60" w:rsidRPr="006E684E">
        <w:rPr>
          <w:rFonts w:ascii="Verdana" w:hAnsi="Verdana"/>
          <w:bCs/>
          <w:sz w:val="20"/>
          <w:szCs w:val="20"/>
        </w:rPr>
        <w:t>pn.:</w:t>
      </w:r>
      <w:r w:rsidR="006A3C60" w:rsidRPr="006E684E">
        <w:rPr>
          <w:rFonts w:ascii="Verdana" w:hAnsi="Verdana"/>
          <w:sz w:val="20"/>
          <w:szCs w:val="20"/>
        </w:rPr>
        <w:t xml:space="preserve"> </w:t>
      </w:r>
      <w:r w:rsidR="006B3A5D">
        <w:rPr>
          <w:rFonts w:ascii="Verdana" w:hAnsi="Verdana"/>
          <w:sz w:val="20"/>
          <w:szCs w:val="20"/>
        </w:rPr>
        <w:t>„</w:t>
      </w:r>
      <w:r w:rsidR="006A3C60">
        <w:rPr>
          <w:rFonts w:ascii="Verdana" w:hAnsi="Verdana"/>
          <w:sz w:val="20"/>
          <w:szCs w:val="20"/>
        </w:rPr>
        <w:t>W</w:t>
      </w:r>
      <w:r w:rsidR="006A3C60" w:rsidRPr="009C79FC">
        <w:rPr>
          <w:rFonts w:ascii="Verdana" w:hAnsi="Verdana"/>
          <w:sz w:val="20"/>
          <w:szCs w:val="20"/>
        </w:rPr>
        <w:t xml:space="preserve">ykonania </w:t>
      </w:r>
      <w:r w:rsidR="00442FAE" w:rsidRPr="009C79FC">
        <w:rPr>
          <w:rFonts w:ascii="Verdana" w:hAnsi="Verdana"/>
          <w:sz w:val="20"/>
          <w:szCs w:val="20"/>
        </w:rPr>
        <w:t>urządzeń zapobiegających szkodom</w:t>
      </w:r>
      <w:r w:rsidR="00BC22E0">
        <w:rPr>
          <w:rFonts w:ascii="Verdana" w:hAnsi="Verdana"/>
          <w:sz w:val="20"/>
          <w:szCs w:val="20"/>
        </w:rPr>
        <w:t>,</w:t>
      </w:r>
      <w:r w:rsidR="00442FAE" w:rsidRPr="009C79FC">
        <w:rPr>
          <w:rFonts w:ascii="Verdana" w:hAnsi="Verdana"/>
          <w:sz w:val="20"/>
          <w:szCs w:val="20"/>
        </w:rPr>
        <w:t xml:space="preserve"> tj. zapobiegającym przelewania się wody na lewym brzegu koryta rzeki Warty pod mostem drogowym na wysokości 398+920 km autostrady A1 w okolicach miejscowości Łęg, gm. Kruszyna, pow. częstochowski, woj. śląskie</w:t>
      </w:r>
      <w:r w:rsidR="006B3A5D">
        <w:rPr>
          <w:rFonts w:ascii="Verdana" w:hAnsi="Verdana"/>
          <w:sz w:val="20"/>
          <w:szCs w:val="20"/>
        </w:rPr>
        <w:t>”</w:t>
      </w:r>
      <w:r w:rsidR="009C79FC">
        <w:rPr>
          <w:rFonts w:ascii="Verdana" w:hAnsi="Verdana"/>
          <w:sz w:val="20"/>
          <w:szCs w:val="20"/>
        </w:rPr>
        <w:t>,</w:t>
      </w:r>
      <w:r w:rsidR="009C79FC" w:rsidRPr="009C79FC">
        <w:rPr>
          <w:rFonts w:ascii="Verdana" w:hAnsi="Verdana"/>
          <w:sz w:val="20"/>
          <w:szCs w:val="20"/>
        </w:rPr>
        <w:t xml:space="preserve"> </w:t>
      </w:r>
      <w:r w:rsidR="009C79FC" w:rsidRPr="000D4CBA">
        <w:rPr>
          <w:rFonts w:ascii="Verdana" w:hAnsi="Verdana"/>
          <w:bCs/>
          <w:sz w:val="20"/>
          <w:szCs w:val="20"/>
        </w:rPr>
        <w:t xml:space="preserve">a także wsparcie Zamawiającego na etapie </w:t>
      </w:r>
      <w:r w:rsidR="00457433">
        <w:rPr>
          <w:rFonts w:ascii="Verdana" w:hAnsi="Verdana"/>
          <w:bCs/>
          <w:sz w:val="20"/>
          <w:szCs w:val="20"/>
        </w:rPr>
        <w:t>postępowania o udzielenie zamówienia publicznego</w:t>
      </w:r>
      <w:r w:rsidR="009C79FC" w:rsidRPr="000D4CBA">
        <w:rPr>
          <w:rFonts w:ascii="Verdana" w:hAnsi="Verdana"/>
          <w:bCs/>
          <w:sz w:val="20"/>
          <w:szCs w:val="20"/>
        </w:rPr>
        <w:t xml:space="preserve"> na roboty budowlane wraz z udzielaniem wyjaśnień i odpowiedzi oferentom oraz pełnienie nadzoru autorskiego w czasie realizacji robót</w:t>
      </w:r>
      <w:r w:rsidR="00457433">
        <w:rPr>
          <w:rFonts w:ascii="Verdana" w:hAnsi="Verdana"/>
          <w:bCs/>
          <w:sz w:val="20"/>
          <w:szCs w:val="20"/>
        </w:rPr>
        <w:t xml:space="preserve"> budowlanych</w:t>
      </w:r>
      <w:r w:rsidR="009C79FC" w:rsidRPr="000D4CBA">
        <w:rPr>
          <w:rFonts w:ascii="Verdana" w:hAnsi="Verdana"/>
          <w:bCs/>
          <w:sz w:val="20"/>
          <w:szCs w:val="20"/>
        </w:rPr>
        <w:t xml:space="preserve"> wykonywanych w oparciu o sporządzoną dokumentację projektową w ilości </w:t>
      </w:r>
      <w:r w:rsidR="00457433">
        <w:rPr>
          <w:rFonts w:ascii="Verdana" w:hAnsi="Verdana"/>
          <w:bCs/>
          <w:sz w:val="20"/>
          <w:szCs w:val="20"/>
        </w:rPr>
        <w:t>3</w:t>
      </w:r>
      <w:r w:rsidR="009C79FC" w:rsidRPr="000D4CBA">
        <w:rPr>
          <w:rFonts w:ascii="Verdana" w:hAnsi="Verdana"/>
          <w:bCs/>
          <w:sz w:val="20"/>
          <w:szCs w:val="20"/>
        </w:rPr>
        <w:t xml:space="preserve"> pobytów (zgodnie z ilością podaną w </w:t>
      </w:r>
      <w:r w:rsidR="00457433" w:rsidRPr="000D4CBA">
        <w:rPr>
          <w:rFonts w:ascii="Verdana" w:hAnsi="Verdana"/>
          <w:bCs/>
          <w:sz w:val="20"/>
          <w:szCs w:val="20"/>
        </w:rPr>
        <w:t xml:space="preserve">TABELI </w:t>
      </w:r>
      <w:r w:rsidR="00457433">
        <w:rPr>
          <w:rFonts w:ascii="Verdana" w:hAnsi="Verdana"/>
          <w:bCs/>
          <w:sz w:val="20"/>
          <w:szCs w:val="20"/>
        </w:rPr>
        <w:t>N</w:t>
      </w:r>
      <w:r w:rsidR="00457433" w:rsidRPr="000D4CBA">
        <w:rPr>
          <w:rFonts w:ascii="Verdana" w:hAnsi="Verdana"/>
          <w:bCs/>
          <w:sz w:val="20"/>
          <w:szCs w:val="20"/>
        </w:rPr>
        <w:t>R 1 WYCENY ETAPÓW UMOWY I OPRACOWAŃ PROJEKTOWYCH</w:t>
      </w:r>
      <w:r w:rsidR="009C79FC" w:rsidRPr="000D4CBA">
        <w:rPr>
          <w:rFonts w:ascii="Verdana" w:hAnsi="Verdana"/>
          <w:bCs/>
          <w:sz w:val="20"/>
          <w:szCs w:val="20"/>
        </w:rPr>
        <w:t>). Wsparcie Zamawiającego na etapie postępowania</w:t>
      </w:r>
      <w:r w:rsidR="00784D74">
        <w:rPr>
          <w:rFonts w:ascii="Verdana" w:hAnsi="Verdana"/>
          <w:bCs/>
          <w:sz w:val="20"/>
          <w:szCs w:val="20"/>
        </w:rPr>
        <w:t xml:space="preserve"> o udzielenie zamówienia publicznego </w:t>
      </w:r>
      <w:r w:rsidR="009C79FC" w:rsidRPr="000D4CBA">
        <w:rPr>
          <w:rFonts w:ascii="Verdana" w:hAnsi="Verdana"/>
          <w:bCs/>
          <w:sz w:val="20"/>
          <w:szCs w:val="20"/>
        </w:rPr>
        <w:t>dotyczy okresu przygotowania postępowania</w:t>
      </w:r>
      <w:r w:rsidR="00406C64">
        <w:rPr>
          <w:rFonts w:ascii="Verdana" w:hAnsi="Verdana"/>
          <w:bCs/>
          <w:sz w:val="20"/>
          <w:szCs w:val="20"/>
        </w:rPr>
        <w:t xml:space="preserve"> o udzielenie zamówienia publicznego</w:t>
      </w:r>
      <w:r w:rsidR="009C79FC" w:rsidRPr="000D4CBA">
        <w:rPr>
          <w:rFonts w:ascii="Verdana" w:hAnsi="Verdana"/>
          <w:bCs/>
          <w:sz w:val="20"/>
          <w:szCs w:val="20"/>
        </w:rPr>
        <w:t xml:space="preserve"> oraz czasu trwania samego postępowania</w:t>
      </w:r>
      <w:r w:rsidR="00BC7FC6">
        <w:rPr>
          <w:rFonts w:ascii="Verdana" w:hAnsi="Verdana"/>
          <w:bCs/>
          <w:sz w:val="20"/>
          <w:szCs w:val="20"/>
        </w:rPr>
        <w:t xml:space="preserve"> o udzielenie zamówienia publicznego</w:t>
      </w:r>
      <w:r w:rsidR="009C79FC" w:rsidRPr="000D4CBA">
        <w:rPr>
          <w:rFonts w:ascii="Verdana" w:hAnsi="Verdana"/>
          <w:bCs/>
          <w:sz w:val="20"/>
          <w:szCs w:val="20"/>
        </w:rPr>
        <w:t xml:space="preserve"> aż do momentu zawarcia </w:t>
      </w:r>
      <w:r w:rsidR="00A87769">
        <w:rPr>
          <w:rFonts w:ascii="Verdana" w:hAnsi="Verdana"/>
          <w:bCs/>
          <w:sz w:val="20"/>
          <w:szCs w:val="20"/>
        </w:rPr>
        <w:t>u</w:t>
      </w:r>
      <w:r w:rsidR="00A87769" w:rsidRPr="000D4CBA">
        <w:rPr>
          <w:rFonts w:ascii="Verdana" w:hAnsi="Verdana"/>
          <w:bCs/>
          <w:sz w:val="20"/>
          <w:szCs w:val="20"/>
        </w:rPr>
        <w:t xml:space="preserve">mowy </w:t>
      </w:r>
      <w:r w:rsidR="009C79FC" w:rsidRPr="000D4CBA">
        <w:rPr>
          <w:rFonts w:ascii="Verdana" w:hAnsi="Verdana"/>
          <w:bCs/>
          <w:sz w:val="20"/>
          <w:szCs w:val="20"/>
        </w:rPr>
        <w:t xml:space="preserve">z </w:t>
      </w:r>
      <w:r w:rsidR="00406C64">
        <w:rPr>
          <w:rFonts w:ascii="Verdana" w:hAnsi="Verdana"/>
          <w:bCs/>
          <w:sz w:val="20"/>
          <w:szCs w:val="20"/>
        </w:rPr>
        <w:t>w</w:t>
      </w:r>
      <w:r w:rsidR="00406C64" w:rsidRPr="000D4CBA">
        <w:rPr>
          <w:rFonts w:ascii="Verdana" w:hAnsi="Verdana"/>
          <w:bCs/>
          <w:sz w:val="20"/>
          <w:szCs w:val="20"/>
        </w:rPr>
        <w:t xml:space="preserve">ykonawcą </w:t>
      </w:r>
      <w:r w:rsidR="00406C64">
        <w:rPr>
          <w:rFonts w:ascii="Verdana" w:hAnsi="Verdana"/>
          <w:bCs/>
          <w:sz w:val="20"/>
          <w:szCs w:val="20"/>
        </w:rPr>
        <w:t>r</w:t>
      </w:r>
      <w:r w:rsidR="00406C64" w:rsidRPr="000D4CBA">
        <w:rPr>
          <w:rFonts w:ascii="Verdana" w:hAnsi="Verdana"/>
          <w:bCs/>
          <w:sz w:val="20"/>
          <w:szCs w:val="20"/>
        </w:rPr>
        <w:t xml:space="preserve">obót </w:t>
      </w:r>
      <w:r w:rsidR="00406C64">
        <w:rPr>
          <w:rFonts w:ascii="Verdana" w:hAnsi="Verdana"/>
          <w:bCs/>
          <w:sz w:val="20"/>
          <w:szCs w:val="20"/>
        </w:rPr>
        <w:t>b</w:t>
      </w:r>
      <w:r w:rsidR="00406C64" w:rsidRPr="000D4CBA">
        <w:rPr>
          <w:rFonts w:ascii="Verdana" w:hAnsi="Verdana"/>
          <w:bCs/>
          <w:sz w:val="20"/>
          <w:szCs w:val="20"/>
        </w:rPr>
        <w:t>udowlanych</w:t>
      </w:r>
      <w:r w:rsidR="009C79FC" w:rsidRPr="000D4CBA">
        <w:rPr>
          <w:rFonts w:ascii="Verdana" w:hAnsi="Verdana"/>
          <w:bCs/>
          <w:sz w:val="20"/>
          <w:szCs w:val="20"/>
        </w:rPr>
        <w:t xml:space="preserve">. W związku z powyższym Zamawiający zastrzega, że szacowany termin realizacji tej usługi </w:t>
      </w:r>
      <w:r w:rsidR="009C79FC" w:rsidRPr="00BC7FC6">
        <w:rPr>
          <w:rFonts w:ascii="Verdana" w:hAnsi="Verdana"/>
          <w:bCs/>
          <w:sz w:val="20"/>
          <w:szCs w:val="20"/>
        </w:rPr>
        <w:t>(</w:t>
      </w:r>
      <w:r w:rsidR="00BC7FC6">
        <w:rPr>
          <w:rFonts w:ascii="Verdana" w:hAnsi="Verdana"/>
          <w:bCs/>
          <w:sz w:val="20"/>
          <w:szCs w:val="20"/>
        </w:rPr>
        <w:t>1</w:t>
      </w:r>
      <w:r w:rsidR="00BC7FC6" w:rsidRPr="00BC7FC6">
        <w:rPr>
          <w:rFonts w:ascii="Verdana" w:hAnsi="Verdana"/>
          <w:bCs/>
          <w:sz w:val="20"/>
          <w:szCs w:val="20"/>
        </w:rPr>
        <w:t xml:space="preserve"> </w:t>
      </w:r>
      <w:r w:rsidR="009C79FC" w:rsidRPr="00BC7FC6">
        <w:rPr>
          <w:rFonts w:ascii="Verdana" w:hAnsi="Verdana"/>
          <w:bCs/>
          <w:sz w:val="20"/>
          <w:szCs w:val="20"/>
        </w:rPr>
        <w:t xml:space="preserve">miesiąc) </w:t>
      </w:r>
      <w:r w:rsidR="009C79FC" w:rsidRPr="000D4CBA">
        <w:rPr>
          <w:rFonts w:ascii="Verdana" w:hAnsi="Verdana"/>
          <w:bCs/>
          <w:sz w:val="20"/>
          <w:szCs w:val="20"/>
        </w:rPr>
        <w:t>może ulec skróceniu bądź wydłużeniu. W przypadku zmiany czasu trwania Etapu II (wsparcie Zamawiającego na etapie</w:t>
      </w:r>
      <w:r w:rsidR="00BC7FC6">
        <w:rPr>
          <w:rFonts w:ascii="Verdana" w:hAnsi="Verdana"/>
          <w:bCs/>
          <w:sz w:val="20"/>
          <w:szCs w:val="20"/>
        </w:rPr>
        <w:t xml:space="preserve"> postępowania o udzielenie zamówienia publicznego</w:t>
      </w:r>
      <w:r w:rsidR="009C79FC" w:rsidRPr="000D4CBA">
        <w:rPr>
          <w:rFonts w:ascii="Verdana" w:hAnsi="Verdana"/>
          <w:bCs/>
          <w:sz w:val="20"/>
          <w:szCs w:val="20"/>
        </w:rPr>
        <w:t xml:space="preserve"> na roboty), Wykonawca dokumentacji projektowej nie będzie miał zmienionego wynagrodzenia za ten Etap. Wynagrodzenie za Etap II ma charakter ryczałtowy</w:t>
      </w:r>
      <w:r w:rsidR="009C79FC">
        <w:rPr>
          <w:rFonts w:ascii="Verdana" w:hAnsi="Verdana"/>
          <w:bCs/>
          <w:sz w:val="20"/>
          <w:szCs w:val="20"/>
        </w:rPr>
        <w:t xml:space="preserve">. </w:t>
      </w:r>
      <w:r w:rsidR="009C79FC" w:rsidRPr="009C79FC">
        <w:rPr>
          <w:rFonts w:ascii="Verdana" w:hAnsi="Verdana" w:cs="Calibri"/>
          <w:sz w:val="20"/>
          <w:szCs w:val="20"/>
        </w:rPr>
        <w:t>Obowiązek wykonania</w:t>
      </w:r>
      <w:r w:rsidR="00566421">
        <w:rPr>
          <w:rFonts w:ascii="Verdana" w:hAnsi="Verdana" w:cs="Calibri"/>
          <w:sz w:val="20"/>
          <w:szCs w:val="20"/>
        </w:rPr>
        <w:t xml:space="preserve"> zadania -</w:t>
      </w:r>
      <w:r w:rsidR="008B3CD0">
        <w:rPr>
          <w:rFonts w:ascii="Verdana" w:hAnsi="Verdana"/>
          <w:sz w:val="20"/>
          <w:szCs w:val="20"/>
        </w:rPr>
        <w:t xml:space="preserve"> </w:t>
      </w:r>
      <w:r w:rsidR="008B3CD0" w:rsidRPr="001169CD">
        <w:rPr>
          <w:rFonts w:ascii="Verdana" w:hAnsi="Verdana"/>
          <w:sz w:val="20"/>
          <w:szCs w:val="20"/>
        </w:rPr>
        <w:t>urządzeń zapobiegających szkodom</w:t>
      </w:r>
      <w:r w:rsidR="00566421">
        <w:rPr>
          <w:rFonts w:ascii="Verdana" w:hAnsi="Verdana"/>
          <w:sz w:val="20"/>
          <w:szCs w:val="20"/>
        </w:rPr>
        <w:t>,</w:t>
      </w:r>
      <w:r w:rsidR="008B3CD0" w:rsidRPr="001169CD">
        <w:rPr>
          <w:rFonts w:ascii="Verdana" w:hAnsi="Verdana"/>
          <w:sz w:val="20"/>
          <w:szCs w:val="20"/>
        </w:rPr>
        <w:t xml:space="preserve"> tj. zapobiegającym przelewania się wody na lewym brzegu koryta rzeki Warty pod mostem drogowym na wysokości 398+920 km autostrady A</w:t>
      </w:r>
      <w:r w:rsidR="008B3CD0">
        <w:rPr>
          <w:rFonts w:ascii="Verdana" w:hAnsi="Verdana"/>
          <w:sz w:val="20"/>
          <w:szCs w:val="20"/>
        </w:rPr>
        <w:t>1</w:t>
      </w:r>
      <w:r w:rsidR="008B3CD0" w:rsidRPr="001169CD">
        <w:rPr>
          <w:rFonts w:ascii="Verdana" w:hAnsi="Verdana"/>
          <w:sz w:val="20"/>
          <w:szCs w:val="20"/>
        </w:rPr>
        <w:t xml:space="preserve"> do rzędnej 204,00 m n.p.m. w okolicach miejscowości Łęg, gm. Kruszyna, pow. częstochowski, woj. śląskie</w:t>
      </w:r>
      <w:r w:rsidR="00566421">
        <w:rPr>
          <w:rFonts w:ascii="Verdana" w:hAnsi="Verdana"/>
          <w:sz w:val="20"/>
          <w:szCs w:val="20"/>
        </w:rPr>
        <w:t xml:space="preserve"> (zwanego dalej „zadanie”)</w:t>
      </w:r>
      <w:r w:rsidR="008B3CD0">
        <w:rPr>
          <w:rFonts w:ascii="Verdana" w:hAnsi="Verdana"/>
          <w:sz w:val="20"/>
          <w:szCs w:val="20"/>
        </w:rPr>
        <w:t>,</w:t>
      </w:r>
      <w:r w:rsidR="008B3CD0" w:rsidRPr="008B3CD0">
        <w:rPr>
          <w:rFonts w:ascii="Verdana" w:hAnsi="Verdana" w:cs="Calibri"/>
          <w:sz w:val="20"/>
          <w:szCs w:val="20"/>
        </w:rPr>
        <w:t xml:space="preserve"> </w:t>
      </w:r>
      <w:r w:rsidR="008B3CD0" w:rsidRPr="009C79FC">
        <w:rPr>
          <w:rFonts w:ascii="Verdana" w:hAnsi="Verdana" w:cs="Calibri"/>
          <w:sz w:val="20"/>
          <w:szCs w:val="20"/>
        </w:rPr>
        <w:t xml:space="preserve">wynika z Decyzji </w:t>
      </w:r>
      <w:r w:rsidR="008B3CD0" w:rsidRPr="009C79FC">
        <w:rPr>
          <w:rFonts w:ascii="Verdana" w:eastAsia="Times New Roman" w:hAnsi="Verdana"/>
          <w:sz w:val="20"/>
          <w:szCs w:val="20"/>
          <w:lang w:eastAsia="pl-PL"/>
        </w:rPr>
        <w:t>Dyrektora Regionalnego Zarządu Gospodarki Wodnej Wód Polskich</w:t>
      </w:r>
      <w:r w:rsidR="00994707">
        <w:rPr>
          <w:rFonts w:ascii="Verdana" w:eastAsia="Times New Roman" w:hAnsi="Verdana"/>
          <w:sz w:val="20"/>
          <w:szCs w:val="20"/>
          <w:lang w:eastAsia="pl-PL"/>
        </w:rPr>
        <w:t xml:space="preserve"> </w:t>
      </w:r>
      <w:r w:rsidR="008B3CD0" w:rsidRPr="009C79FC">
        <w:rPr>
          <w:rFonts w:ascii="Verdana" w:eastAsia="Times New Roman" w:hAnsi="Verdana"/>
          <w:sz w:val="20"/>
          <w:szCs w:val="20"/>
          <w:lang w:eastAsia="pl-PL"/>
        </w:rPr>
        <w:t xml:space="preserve">w Poznaniu z dnia 17.04.2025 r., znak: PO.RUZ.4216.2.2023.MD.10, która stanowi Załącznik nr 5 do Opisu Przedmiotu Zamówienia. Obowiązek ten jest następstwem Decyzji Dyrektora Regionalnego Zarządu Gospodarki Wodnej Wód Polskich w Poznaniu z dnia 23.11.2023 r., znak: PO.RUZ.4216.2.2023.MD.5 </w:t>
      </w:r>
      <w:r w:rsidR="004A31AE">
        <w:rPr>
          <w:rFonts w:ascii="Verdana" w:eastAsia="Times New Roman" w:hAnsi="Verdana"/>
          <w:sz w:val="20"/>
          <w:szCs w:val="20"/>
          <w:lang w:eastAsia="pl-PL"/>
        </w:rPr>
        <w:t>(</w:t>
      </w:r>
      <w:r w:rsidR="004A31AE" w:rsidRPr="009C79FC">
        <w:rPr>
          <w:rFonts w:ascii="Verdana" w:hAnsi="Verdana" w:cs="Calibri"/>
          <w:sz w:val="20"/>
          <w:szCs w:val="20"/>
        </w:rPr>
        <w:t>stanowi</w:t>
      </w:r>
      <w:r w:rsidR="004A31AE">
        <w:rPr>
          <w:rFonts w:ascii="Verdana" w:hAnsi="Verdana" w:cs="Calibri"/>
          <w:sz w:val="20"/>
          <w:szCs w:val="20"/>
        </w:rPr>
        <w:t>ącej</w:t>
      </w:r>
      <w:r w:rsidR="004A31AE" w:rsidRPr="009C79FC">
        <w:rPr>
          <w:rFonts w:ascii="Verdana" w:hAnsi="Verdana" w:cs="Calibri"/>
          <w:sz w:val="20"/>
          <w:szCs w:val="20"/>
        </w:rPr>
        <w:t xml:space="preserve"> Załącznik </w:t>
      </w:r>
      <w:r w:rsidR="002C44CA">
        <w:rPr>
          <w:rFonts w:ascii="Verdana" w:hAnsi="Verdana" w:cs="Calibri"/>
          <w:sz w:val="20"/>
          <w:szCs w:val="20"/>
        </w:rPr>
        <w:t>n</w:t>
      </w:r>
      <w:r w:rsidR="002C44CA" w:rsidRPr="009C79FC">
        <w:rPr>
          <w:rFonts w:ascii="Verdana" w:hAnsi="Verdana" w:cs="Calibri"/>
          <w:sz w:val="20"/>
          <w:szCs w:val="20"/>
        </w:rPr>
        <w:t xml:space="preserve">r </w:t>
      </w:r>
      <w:r w:rsidR="004A31AE" w:rsidRPr="009C79FC">
        <w:rPr>
          <w:rFonts w:ascii="Verdana" w:hAnsi="Verdana" w:cs="Calibri"/>
          <w:sz w:val="20"/>
          <w:szCs w:val="20"/>
        </w:rPr>
        <w:t>3 do Opisu Przedmiotu Zamówienia</w:t>
      </w:r>
      <w:r w:rsidR="004A31AE">
        <w:rPr>
          <w:rFonts w:ascii="Verdana" w:eastAsia="Times New Roman" w:hAnsi="Verdana"/>
          <w:sz w:val="20"/>
          <w:szCs w:val="20"/>
          <w:lang w:eastAsia="pl-PL"/>
        </w:rPr>
        <w:t xml:space="preserve">), </w:t>
      </w:r>
      <w:r w:rsidR="008B3CD0" w:rsidRPr="009C79FC">
        <w:rPr>
          <w:rFonts w:ascii="Verdana" w:eastAsia="Times New Roman" w:hAnsi="Verdana"/>
          <w:sz w:val="20"/>
          <w:szCs w:val="20"/>
          <w:lang w:eastAsia="pl-PL"/>
        </w:rPr>
        <w:t xml:space="preserve">nakładającej na Generalnego Dyrektora </w:t>
      </w:r>
      <w:r w:rsidR="008B3CD0" w:rsidRPr="009C79FC">
        <w:rPr>
          <w:rFonts w:ascii="Verdana" w:hAnsi="Verdana" w:cs="Calibri"/>
          <w:sz w:val="20"/>
          <w:szCs w:val="20"/>
        </w:rPr>
        <w:t>Dróg Krajowych i Autostrad z siedzibą w Warszawie, działającego przez Generalną Dyrekcję Dróg Krajowych i Autostrad Oddział w Łodzi, ul. Irysowa 2,</w:t>
      </w:r>
      <w:r w:rsidR="00B00367">
        <w:rPr>
          <w:rFonts w:ascii="Verdana" w:hAnsi="Verdana" w:cs="Calibri"/>
          <w:sz w:val="20"/>
          <w:szCs w:val="20"/>
        </w:rPr>
        <w:t xml:space="preserve"> </w:t>
      </w:r>
      <w:r w:rsidR="008B3CD0" w:rsidRPr="009C79FC">
        <w:rPr>
          <w:rFonts w:ascii="Verdana" w:hAnsi="Verdana" w:cs="Calibri"/>
          <w:sz w:val="20"/>
          <w:szCs w:val="20"/>
        </w:rPr>
        <w:t>91-857 Łódź</w:t>
      </w:r>
      <w:r w:rsidR="004A31AE">
        <w:rPr>
          <w:rFonts w:ascii="Verdana" w:hAnsi="Verdana" w:cs="Calibri"/>
          <w:sz w:val="20"/>
          <w:szCs w:val="20"/>
        </w:rPr>
        <w:t>,</w:t>
      </w:r>
      <w:r w:rsidR="008B3CD0" w:rsidRPr="009C79FC">
        <w:rPr>
          <w:rFonts w:ascii="Verdana" w:hAnsi="Verdana" w:cs="Calibri"/>
          <w:sz w:val="20"/>
          <w:szCs w:val="20"/>
        </w:rPr>
        <w:t xml:space="preserve"> posiadającego pozwolenie wodnoprawne udzielone decyzją Dyrektora Regionalnego Zarządu Gospodarki Wodnej Wód Polskich w Poznaniu z dnia 10.06.2019 r., znak: PO.RUZ.421.99.6.2019.MD</w:t>
      </w:r>
      <w:r w:rsidR="00905676">
        <w:rPr>
          <w:rFonts w:ascii="Verdana" w:hAnsi="Verdana" w:cs="Calibri"/>
          <w:sz w:val="20"/>
          <w:szCs w:val="20"/>
        </w:rPr>
        <w:t xml:space="preserve"> (</w:t>
      </w:r>
      <w:r w:rsidR="00905676" w:rsidRPr="009C79FC">
        <w:rPr>
          <w:rFonts w:ascii="Verdana" w:hAnsi="Verdana" w:cs="Calibri"/>
          <w:sz w:val="20"/>
          <w:szCs w:val="20"/>
        </w:rPr>
        <w:t>stanowi</w:t>
      </w:r>
      <w:r w:rsidR="00905676">
        <w:rPr>
          <w:rFonts w:ascii="Verdana" w:hAnsi="Verdana" w:cs="Calibri"/>
          <w:sz w:val="20"/>
          <w:szCs w:val="20"/>
        </w:rPr>
        <w:t>ącą</w:t>
      </w:r>
      <w:r w:rsidR="00905676" w:rsidRPr="009C79FC">
        <w:rPr>
          <w:rFonts w:ascii="Verdana" w:hAnsi="Verdana" w:cs="Calibri"/>
          <w:sz w:val="20"/>
          <w:szCs w:val="20"/>
        </w:rPr>
        <w:t xml:space="preserve"> Załącznik </w:t>
      </w:r>
      <w:r w:rsidR="00905676">
        <w:rPr>
          <w:rFonts w:ascii="Verdana" w:hAnsi="Verdana" w:cs="Calibri"/>
          <w:sz w:val="20"/>
          <w:szCs w:val="20"/>
        </w:rPr>
        <w:t>n</w:t>
      </w:r>
      <w:r w:rsidR="00905676" w:rsidRPr="009C79FC">
        <w:rPr>
          <w:rFonts w:ascii="Verdana" w:hAnsi="Verdana" w:cs="Calibri"/>
          <w:sz w:val="20"/>
          <w:szCs w:val="20"/>
        </w:rPr>
        <w:t xml:space="preserve">r </w:t>
      </w:r>
      <w:r w:rsidR="00905676">
        <w:rPr>
          <w:rFonts w:ascii="Verdana" w:hAnsi="Verdana" w:cs="Calibri"/>
          <w:sz w:val="20"/>
          <w:szCs w:val="20"/>
        </w:rPr>
        <w:t>2</w:t>
      </w:r>
      <w:r w:rsidR="00905676" w:rsidRPr="009C79FC">
        <w:rPr>
          <w:rFonts w:ascii="Verdana" w:hAnsi="Verdana" w:cs="Calibri"/>
          <w:sz w:val="20"/>
          <w:szCs w:val="20"/>
        </w:rPr>
        <w:t xml:space="preserve"> do Opisu Przedmiotu Zamówienia</w:t>
      </w:r>
      <w:r w:rsidR="00905676">
        <w:rPr>
          <w:rFonts w:ascii="Verdana" w:eastAsia="Times New Roman" w:hAnsi="Verdana"/>
          <w:sz w:val="20"/>
          <w:szCs w:val="20"/>
          <w:lang w:eastAsia="pl-PL"/>
        </w:rPr>
        <w:t>)</w:t>
      </w:r>
      <w:r w:rsidR="008B3CD0" w:rsidRPr="009C79FC">
        <w:rPr>
          <w:rFonts w:ascii="Verdana" w:hAnsi="Verdana" w:cs="Calibri"/>
          <w:sz w:val="20"/>
          <w:szCs w:val="20"/>
        </w:rPr>
        <w:t>, obowiązek wykonania ekspertyzy w związku</w:t>
      </w:r>
      <w:r w:rsidR="00905676">
        <w:rPr>
          <w:rFonts w:ascii="Verdana" w:hAnsi="Verdana" w:cs="Calibri"/>
          <w:sz w:val="20"/>
          <w:szCs w:val="20"/>
        </w:rPr>
        <w:t xml:space="preserve"> </w:t>
      </w:r>
      <w:r w:rsidR="008B3CD0" w:rsidRPr="009C79FC">
        <w:rPr>
          <w:rFonts w:ascii="Verdana" w:hAnsi="Verdana" w:cs="Calibri"/>
          <w:sz w:val="20"/>
          <w:szCs w:val="20"/>
        </w:rPr>
        <w:t xml:space="preserve">z naruszeniem interesów osób trzecich, polegającym na podtapianiu i zalewaniu drogi gminnej nr 694006S w miejscowości Łęg, gm. Kruszyna, pow. częstochowski, woj. śląskie. </w:t>
      </w:r>
      <w:r w:rsidR="004A31AE">
        <w:rPr>
          <w:rFonts w:ascii="Verdana" w:hAnsi="Verdana" w:cs="Calibri"/>
          <w:sz w:val="20"/>
          <w:szCs w:val="20"/>
        </w:rPr>
        <w:t>Ekspertyza, o której mowa</w:t>
      </w:r>
      <w:r w:rsidR="002C44CA">
        <w:rPr>
          <w:rFonts w:ascii="Verdana" w:hAnsi="Verdana" w:cs="Calibri"/>
          <w:sz w:val="20"/>
          <w:szCs w:val="20"/>
        </w:rPr>
        <w:t xml:space="preserve"> w zdaniu poprzednim, </w:t>
      </w:r>
      <w:r w:rsidR="008B3CD0" w:rsidRPr="009C79FC">
        <w:rPr>
          <w:rFonts w:ascii="Verdana" w:hAnsi="Verdana" w:cs="Calibri"/>
          <w:sz w:val="20"/>
          <w:szCs w:val="20"/>
        </w:rPr>
        <w:t xml:space="preserve">stanowi Załącznik </w:t>
      </w:r>
      <w:r w:rsidR="002C44CA">
        <w:rPr>
          <w:rFonts w:ascii="Verdana" w:hAnsi="Verdana" w:cs="Calibri"/>
          <w:sz w:val="20"/>
          <w:szCs w:val="20"/>
        </w:rPr>
        <w:t>n</w:t>
      </w:r>
      <w:r w:rsidR="002C44CA" w:rsidRPr="009C79FC">
        <w:rPr>
          <w:rFonts w:ascii="Verdana" w:hAnsi="Verdana" w:cs="Calibri"/>
          <w:sz w:val="20"/>
          <w:szCs w:val="20"/>
        </w:rPr>
        <w:t xml:space="preserve">r </w:t>
      </w:r>
      <w:r w:rsidR="002C44CA">
        <w:rPr>
          <w:rFonts w:ascii="Verdana" w:hAnsi="Verdana" w:cs="Calibri"/>
          <w:sz w:val="20"/>
          <w:szCs w:val="20"/>
        </w:rPr>
        <w:t>1</w:t>
      </w:r>
      <w:r w:rsidR="002C44CA" w:rsidRPr="009C79FC">
        <w:rPr>
          <w:rFonts w:ascii="Verdana" w:hAnsi="Verdana" w:cs="Calibri"/>
          <w:sz w:val="20"/>
          <w:szCs w:val="20"/>
        </w:rPr>
        <w:t xml:space="preserve"> </w:t>
      </w:r>
      <w:r w:rsidR="008B3CD0" w:rsidRPr="009C79FC">
        <w:rPr>
          <w:rFonts w:ascii="Verdana" w:hAnsi="Verdana" w:cs="Calibri"/>
          <w:sz w:val="20"/>
          <w:szCs w:val="20"/>
        </w:rPr>
        <w:t>do Opisu Przedmiotu Zamówienia.</w:t>
      </w:r>
    </w:p>
    <w:p w14:paraId="142BCDFF" w14:textId="08A9B76D" w:rsidR="005169F9" w:rsidRDefault="00581DE9" w:rsidP="00242D1C">
      <w:pPr>
        <w:spacing w:after="0" w:line="240" w:lineRule="auto"/>
        <w:jc w:val="both"/>
        <w:rPr>
          <w:rFonts w:ascii="Verdana" w:eastAsia="Times New Roman" w:hAnsi="Verdana" w:cs="Arial"/>
          <w:sz w:val="20"/>
          <w:szCs w:val="20"/>
          <w:lang w:eastAsia="pl-PL"/>
        </w:rPr>
      </w:pPr>
      <w:r w:rsidRPr="000307AD">
        <w:rPr>
          <w:rFonts w:ascii="Verdana" w:eastAsia="Times New Roman" w:hAnsi="Verdana" w:cs="Arial"/>
          <w:sz w:val="20"/>
          <w:szCs w:val="20"/>
          <w:lang w:eastAsia="pl-PL"/>
        </w:rPr>
        <w:t xml:space="preserve">W ramach </w:t>
      </w:r>
      <w:r>
        <w:rPr>
          <w:rFonts w:ascii="Verdana" w:eastAsia="Times New Roman" w:hAnsi="Verdana" w:cs="Arial"/>
          <w:sz w:val="20"/>
          <w:szCs w:val="20"/>
          <w:lang w:eastAsia="pl-PL"/>
        </w:rPr>
        <w:t>Ceny Oferty</w:t>
      </w:r>
      <w:r w:rsidRPr="000307AD">
        <w:rPr>
          <w:rFonts w:ascii="Verdana" w:eastAsia="Times New Roman" w:hAnsi="Verdana" w:cs="Arial"/>
          <w:sz w:val="20"/>
          <w:szCs w:val="20"/>
          <w:lang w:eastAsia="pl-PL"/>
        </w:rPr>
        <w:t xml:space="preserve"> należy opracować wszelkie opracowania jakie mogą okazać się niezbędne dla zaprojektowania, budowy i użytkowania </w:t>
      </w:r>
      <w:r>
        <w:rPr>
          <w:rFonts w:ascii="Verdana" w:eastAsia="Times New Roman" w:hAnsi="Verdana" w:cs="Arial"/>
          <w:sz w:val="20"/>
          <w:szCs w:val="20"/>
          <w:lang w:eastAsia="pl-PL"/>
        </w:rPr>
        <w:t>przedmiotu</w:t>
      </w:r>
      <w:r w:rsidR="00A0097E">
        <w:rPr>
          <w:rFonts w:ascii="Verdana" w:eastAsia="Times New Roman" w:hAnsi="Verdana" w:cs="Arial"/>
          <w:sz w:val="20"/>
          <w:szCs w:val="20"/>
          <w:lang w:eastAsia="pl-PL"/>
        </w:rPr>
        <w:t xml:space="preserve"> zadania</w:t>
      </w:r>
      <w:r>
        <w:rPr>
          <w:rFonts w:ascii="Verdana" w:eastAsia="Times New Roman" w:hAnsi="Verdana" w:cs="Arial"/>
          <w:sz w:val="20"/>
          <w:szCs w:val="20"/>
          <w:lang w:eastAsia="pl-PL"/>
        </w:rPr>
        <w:t xml:space="preserve"> </w:t>
      </w:r>
      <w:r w:rsidR="00A0097E">
        <w:rPr>
          <w:rFonts w:ascii="Verdana" w:eastAsia="Times New Roman" w:hAnsi="Verdana" w:cs="Arial"/>
          <w:sz w:val="20"/>
          <w:szCs w:val="20"/>
          <w:lang w:eastAsia="pl-PL"/>
        </w:rPr>
        <w:t xml:space="preserve">- </w:t>
      </w:r>
      <w:r w:rsidR="00A0097E">
        <w:rPr>
          <w:rFonts w:ascii="Verdana" w:hAnsi="Verdana"/>
          <w:sz w:val="20"/>
          <w:szCs w:val="20"/>
        </w:rPr>
        <w:t>„W</w:t>
      </w:r>
      <w:r w:rsidR="00A0097E" w:rsidRPr="009C79FC">
        <w:rPr>
          <w:rFonts w:ascii="Verdana" w:hAnsi="Verdana"/>
          <w:sz w:val="20"/>
          <w:szCs w:val="20"/>
        </w:rPr>
        <w:t>ykonania urządzeń zapobiegających szkodom</w:t>
      </w:r>
      <w:r w:rsidR="00A0097E">
        <w:rPr>
          <w:rFonts w:ascii="Verdana" w:hAnsi="Verdana"/>
          <w:sz w:val="20"/>
          <w:szCs w:val="20"/>
        </w:rPr>
        <w:t>,</w:t>
      </w:r>
      <w:r w:rsidR="00A0097E" w:rsidRPr="009C79FC">
        <w:rPr>
          <w:rFonts w:ascii="Verdana" w:hAnsi="Verdana"/>
          <w:sz w:val="20"/>
          <w:szCs w:val="20"/>
        </w:rPr>
        <w:t xml:space="preserve"> tj. zapobiegającym przelewania się wody na lewym brzegu koryta rzeki Warty pod mostem drogowym na wysokości 398+920 km autostrady A1 w okolicach miejscowości Łęg, gm. Kruszyna, pow. częstochowski, woj. śląskie</w:t>
      </w:r>
      <w:r w:rsidR="00A0097E">
        <w:rPr>
          <w:rFonts w:ascii="Verdana" w:hAnsi="Verdana"/>
          <w:sz w:val="20"/>
          <w:szCs w:val="20"/>
        </w:rPr>
        <w:t>”.</w:t>
      </w:r>
    </w:p>
    <w:p w14:paraId="3E7BFB99" w14:textId="77777777" w:rsidR="00566421" w:rsidRDefault="00566421" w:rsidP="00242D1C">
      <w:pPr>
        <w:spacing w:after="0" w:line="240" w:lineRule="auto"/>
        <w:jc w:val="both"/>
        <w:rPr>
          <w:rFonts w:ascii="Verdana" w:eastAsia="Times New Roman" w:hAnsi="Verdana" w:cs="Arial"/>
          <w:sz w:val="20"/>
          <w:szCs w:val="20"/>
          <w:lang w:eastAsia="pl-PL"/>
        </w:rPr>
      </w:pPr>
    </w:p>
    <w:p w14:paraId="146B0010" w14:textId="13AF1316" w:rsidR="00581DE9" w:rsidRPr="002A5CC9" w:rsidRDefault="00581DE9" w:rsidP="00242D1C">
      <w:pPr>
        <w:spacing w:after="0" w:line="240" w:lineRule="auto"/>
        <w:jc w:val="both"/>
        <w:rPr>
          <w:rFonts w:ascii="Verdana" w:eastAsia="Times New Roman" w:hAnsi="Verdana" w:cs="Arial"/>
          <w:sz w:val="20"/>
          <w:szCs w:val="20"/>
          <w:lang w:eastAsia="pl-PL"/>
        </w:rPr>
      </w:pPr>
      <w:r w:rsidRPr="002A5CC9">
        <w:rPr>
          <w:rFonts w:ascii="Verdana" w:eastAsia="Times New Roman" w:hAnsi="Verdana" w:cs="Arial"/>
          <w:sz w:val="20"/>
          <w:szCs w:val="20"/>
          <w:lang w:eastAsia="pl-PL"/>
        </w:rPr>
        <w:t>W szczególności należy opracować niżej wymienione projekty i dokumenty:</w:t>
      </w:r>
    </w:p>
    <w:p w14:paraId="412D85D0" w14:textId="129BC1D6" w:rsidR="00581DE9" w:rsidRPr="002A5CC9" w:rsidRDefault="00BF53D4" w:rsidP="00882D5F">
      <w:pPr>
        <w:pStyle w:val="Akapitzlist"/>
        <w:numPr>
          <w:ilvl w:val="0"/>
          <w:numId w:val="14"/>
        </w:numPr>
        <w:spacing w:after="0" w:line="240" w:lineRule="auto"/>
        <w:ind w:left="284" w:hanging="284"/>
        <w:jc w:val="both"/>
        <w:rPr>
          <w:rFonts w:ascii="Verdana" w:eastAsia="Calibri" w:hAnsi="Verdana" w:cs="Calibri"/>
          <w:sz w:val="20"/>
          <w:szCs w:val="20"/>
        </w:rPr>
      </w:pPr>
      <w:r w:rsidRPr="002A5CC9">
        <w:rPr>
          <w:rFonts w:ascii="Verdana" w:eastAsia="Calibri" w:hAnsi="Verdana" w:cs="Calibri"/>
          <w:sz w:val="20"/>
          <w:szCs w:val="20"/>
        </w:rPr>
        <w:t>Mapa sytuacyjno-wysokościowa do celów</w:t>
      </w:r>
      <w:r w:rsidR="008F4734" w:rsidRPr="002A5CC9">
        <w:rPr>
          <w:rFonts w:ascii="Verdana" w:eastAsia="Calibri" w:hAnsi="Verdana" w:cs="Calibri"/>
          <w:sz w:val="20"/>
          <w:szCs w:val="20"/>
        </w:rPr>
        <w:t xml:space="preserve"> projektowych</w:t>
      </w:r>
      <w:r w:rsidR="007E3316" w:rsidRPr="002A5CC9">
        <w:rPr>
          <w:rFonts w:ascii="Verdana" w:eastAsia="Calibri" w:hAnsi="Verdana" w:cs="Calibri"/>
          <w:sz w:val="20"/>
          <w:szCs w:val="20"/>
        </w:rPr>
        <w:t>.</w:t>
      </w:r>
    </w:p>
    <w:p w14:paraId="0245AD4A" w14:textId="597D9990" w:rsidR="00A0097E" w:rsidRPr="002A5CC9" w:rsidRDefault="00A0097E" w:rsidP="00882D5F">
      <w:pPr>
        <w:pStyle w:val="Akapitzlist"/>
        <w:numPr>
          <w:ilvl w:val="0"/>
          <w:numId w:val="14"/>
        </w:numPr>
        <w:spacing w:after="0" w:line="240" w:lineRule="auto"/>
        <w:ind w:left="284" w:hanging="284"/>
        <w:jc w:val="both"/>
        <w:rPr>
          <w:rFonts w:ascii="Verdana" w:eastAsia="Calibri" w:hAnsi="Verdana" w:cs="Calibri"/>
          <w:sz w:val="20"/>
          <w:szCs w:val="20"/>
        </w:rPr>
      </w:pPr>
      <w:r w:rsidRPr="002A5CC9">
        <w:rPr>
          <w:rFonts w:ascii="Verdana" w:hAnsi="Verdana"/>
          <w:sz w:val="20"/>
          <w:szCs w:val="20"/>
        </w:rPr>
        <w:t xml:space="preserve">Geotechniczne warunki posadowienia obiektów budowlanych (w zakresie uzależnionym od przyjętej kategorii obiektu oraz stwierdzonych warunków gruntowych, zgodnie z Rozporządzenie Ministra Transportu, Budownictwa i Gospodarki Morskiej z dnia </w:t>
      </w:r>
      <w:r w:rsidR="00566421" w:rsidRPr="002A5CC9">
        <w:rPr>
          <w:rFonts w:ascii="Verdana" w:hAnsi="Verdana"/>
          <w:sz w:val="20"/>
          <w:szCs w:val="20"/>
        </w:rPr>
        <w:br/>
      </w:r>
      <w:r w:rsidRPr="002A5CC9">
        <w:rPr>
          <w:rFonts w:ascii="Verdana" w:hAnsi="Verdana"/>
          <w:sz w:val="20"/>
          <w:szCs w:val="20"/>
        </w:rPr>
        <w:t xml:space="preserve">25 kwietnia 2012 r. w sprawie ustalania geotechnicznych warunków </w:t>
      </w:r>
      <w:proofErr w:type="spellStart"/>
      <w:r w:rsidRPr="002A5CC9">
        <w:rPr>
          <w:rFonts w:ascii="Verdana" w:hAnsi="Verdana"/>
          <w:sz w:val="20"/>
          <w:szCs w:val="20"/>
        </w:rPr>
        <w:t>posadawiania</w:t>
      </w:r>
      <w:proofErr w:type="spellEnd"/>
      <w:r w:rsidRPr="002A5CC9">
        <w:rPr>
          <w:rFonts w:ascii="Verdana" w:hAnsi="Verdana"/>
          <w:sz w:val="20"/>
          <w:szCs w:val="20"/>
        </w:rPr>
        <w:t xml:space="preserve"> obiektów budowlanych (Dz. U. 2012 poz. 463)) oraz inne niezbędne opracowania </w:t>
      </w:r>
      <w:r w:rsidRPr="002A5CC9">
        <w:rPr>
          <w:rFonts w:ascii="Verdana" w:hAnsi="Verdana"/>
          <w:sz w:val="20"/>
          <w:szCs w:val="20"/>
        </w:rPr>
        <w:lastRenderedPageBreak/>
        <w:t xml:space="preserve">wynikające z wymagań przepisów Prawa geologicznego i górniczego (tj. Dz. U. 2024 poz. 1290 z </w:t>
      </w:r>
      <w:proofErr w:type="spellStart"/>
      <w:r w:rsidRPr="002A5CC9">
        <w:rPr>
          <w:rFonts w:ascii="Verdana" w:hAnsi="Verdana"/>
          <w:sz w:val="20"/>
          <w:szCs w:val="20"/>
        </w:rPr>
        <w:t>późn</w:t>
      </w:r>
      <w:proofErr w:type="spellEnd"/>
      <w:r w:rsidRPr="002A5CC9">
        <w:rPr>
          <w:rFonts w:ascii="Verdana" w:hAnsi="Verdana"/>
          <w:sz w:val="20"/>
          <w:szCs w:val="20"/>
        </w:rPr>
        <w:t>. zm.).</w:t>
      </w:r>
    </w:p>
    <w:p w14:paraId="6871E9C1" w14:textId="427918E2" w:rsidR="00050BFD" w:rsidRPr="002A5CC9" w:rsidRDefault="00050BFD" w:rsidP="00882D5F">
      <w:pPr>
        <w:pStyle w:val="Akapitzlist"/>
        <w:numPr>
          <w:ilvl w:val="0"/>
          <w:numId w:val="14"/>
        </w:numPr>
        <w:spacing w:after="0" w:line="240" w:lineRule="auto"/>
        <w:ind w:left="284" w:hanging="284"/>
        <w:jc w:val="both"/>
        <w:rPr>
          <w:rFonts w:ascii="Verdana" w:eastAsia="Calibri" w:hAnsi="Verdana" w:cs="Calibri"/>
          <w:sz w:val="20"/>
          <w:szCs w:val="20"/>
        </w:rPr>
      </w:pPr>
      <w:r w:rsidRPr="002A5CC9">
        <w:rPr>
          <w:rFonts w:ascii="Verdana" w:eastAsia="Times New Roman" w:hAnsi="Verdana" w:cs="Arial"/>
          <w:sz w:val="20"/>
          <w:szCs w:val="20"/>
          <w:lang w:eastAsia="pl-PL"/>
        </w:rPr>
        <w:t>Materiały projektowe do uzyskania opinii,</w:t>
      </w:r>
      <w:r w:rsidR="00933B80" w:rsidRPr="002A5CC9">
        <w:rPr>
          <w:rFonts w:ascii="Verdana" w:eastAsia="Times New Roman" w:hAnsi="Verdana" w:cs="Arial"/>
          <w:sz w:val="20"/>
          <w:szCs w:val="20"/>
          <w:lang w:eastAsia="pl-PL"/>
        </w:rPr>
        <w:t xml:space="preserve"> zgód,</w:t>
      </w:r>
      <w:r w:rsidRPr="002A5CC9">
        <w:rPr>
          <w:rFonts w:ascii="Verdana" w:eastAsia="Times New Roman" w:hAnsi="Verdana" w:cs="Arial"/>
          <w:sz w:val="20"/>
          <w:szCs w:val="20"/>
          <w:lang w:eastAsia="pl-PL"/>
        </w:rPr>
        <w:t xml:space="preserve"> uzgodnień</w:t>
      </w:r>
      <w:r w:rsidR="00933B80" w:rsidRPr="002A5CC9">
        <w:rPr>
          <w:rFonts w:ascii="Verdana" w:eastAsia="Times New Roman" w:hAnsi="Verdana" w:cs="Arial"/>
          <w:sz w:val="20"/>
          <w:szCs w:val="20"/>
          <w:lang w:eastAsia="pl-PL"/>
        </w:rPr>
        <w:t>,</w:t>
      </w:r>
      <w:r w:rsidRPr="002A5CC9">
        <w:rPr>
          <w:rFonts w:ascii="Verdana" w:eastAsia="Times New Roman" w:hAnsi="Verdana" w:cs="Arial"/>
          <w:sz w:val="20"/>
          <w:szCs w:val="20"/>
          <w:lang w:eastAsia="pl-PL"/>
        </w:rPr>
        <w:t xml:space="preserve"> pozwoleń</w:t>
      </w:r>
      <w:r w:rsidR="00933B80" w:rsidRPr="002A5CC9">
        <w:rPr>
          <w:rFonts w:ascii="Verdana" w:eastAsia="Times New Roman" w:hAnsi="Verdana" w:cs="Arial"/>
          <w:sz w:val="20"/>
          <w:szCs w:val="20"/>
          <w:lang w:eastAsia="pl-PL"/>
        </w:rPr>
        <w:t>, decyzji</w:t>
      </w:r>
      <w:r w:rsidRPr="002A5CC9">
        <w:rPr>
          <w:rFonts w:ascii="Verdana" w:eastAsia="Times New Roman" w:hAnsi="Verdana" w:cs="Arial"/>
          <w:sz w:val="20"/>
          <w:szCs w:val="20"/>
          <w:lang w:eastAsia="pl-PL"/>
        </w:rPr>
        <w:t xml:space="preserve"> wymaganych przepisami szczególnymi.</w:t>
      </w:r>
    </w:p>
    <w:p w14:paraId="1A4C81F8" w14:textId="45B12003" w:rsidR="00581DE9" w:rsidRPr="002A5CC9" w:rsidRDefault="00050BFD" w:rsidP="00882D5F">
      <w:pPr>
        <w:pStyle w:val="Akapitzlist"/>
        <w:numPr>
          <w:ilvl w:val="0"/>
          <w:numId w:val="14"/>
        </w:numPr>
        <w:spacing w:after="0" w:line="240" w:lineRule="auto"/>
        <w:ind w:left="284" w:hanging="284"/>
        <w:jc w:val="both"/>
        <w:rPr>
          <w:rFonts w:ascii="Verdana" w:eastAsia="Calibri" w:hAnsi="Verdana" w:cs="Calibri"/>
          <w:sz w:val="20"/>
          <w:szCs w:val="20"/>
        </w:rPr>
      </w:pPr>
      <w:r w:rsidRPr="002A5CC9">
        <w:rPr>
          <w:rFonts w:ascii="Verdana" w:eastAsia="Times New Roman" w:hAnsi="Verdana" w:cs="Arial"/>
          <w:sz w:val="20"/>
          <w:szCs w:val="20"/>
          <w:lang w:eastAsia="pl-PL"/>
        </w:rPr>
        <w:t>Projekt budowlany wraz ze wszystkimi opracowaniami towarzyszącymi.</w:t>
      </w:r>
    </w:p>
    <w:p w14:paraId="1C4B1000" w14:textId="54380EE3" w:rsidR="00050BFD" w:rsidRPr="002A5CC9" w:rsidRDefault="00050BFD" w:rsidP="00882D5F">
      <w:pPr>
        <w:numPr>
          <w:ilvl w:val="0"/>
          <w:numId w:val="14"/>
        </w:numPr>
        <w:suppressAutoHyphens/>
        <w:spacing w:after="0" w:line="240" w:lineRule="auto"/>
        <w:ind w:left="284" w:hanging="284"/>
        <w:jc w:val="both"/>
        <w:rPr>
          <w:rFonts w:ascii="Verdana" w:eastAsia="Times New Roman" w:hAnsi="Verdana" w:cs="Arial"/>
          <w:sz w:val="20"/>
          <w:szCs w:val="20"/>
          <w:lang w:eastAsia="pl-PL"/>
        </w:rPr>
      </w:pPr>
      <w:r w:rsidRPr="002A5CC9">
        <w:rPr>
          <w:rFonts w:ascii="Verdana" w:eastAsia="Times New Roman" w:hAnsi="Verdana" w:cs="Arial"/>
          <w:sz w:val="20"/>
          <w:szCs w:val="20"/>
          <w:lang w:eastAsia="pl-PL"/>
        </w:rPr>
        <w:t>Dokumentację projektową dotyczącą infrastruktury technicznej sieci uzbrojenia terenu, oraz urządzeń melioracji wodnych i urządzeń wodnych (w razie potrzeby).</w:t>
      </w:r>
    </w:p>
    <w:p w14:paraId="1C29546A" w14:textId="7348E4A5" w:rsidR="00046DCD" w:rsidRPr="002A5CC9" w:rsidRDefault="00046DCD" w:rsidP="00882D5F">
      <w:pPr>
        <w:numPr>
          <w:ilvl w:val="0"/>
          <w:numId w:val="14"/>
        </w:numPr>
        <w:suppressAutoHyphens/>
        <w:spacing w:after="0" w:line="240" w:lineRule="auto"/>
        <w:ind w:left="284" w:hanging="284"/>
        <w:jc w:val="both"/>
        <w:rPr>
          <w:rFonts w:ascii="Verdana" w:eastAsia="Times New Roman" w:hAnsi="Verdana" w:cs="Arial"/>
          <w:sz w:val="20"/>
          <w:szCs w:val="20"/>
          <w:lang w:eastAsia="pl-PL"/>
        </w:rPr>
      </w:pPr>
      <w:r w:rsidRPr="002A5CC9">
        <w:rPr>
          <w:rFonts w:ascii="Verdana" w:eastAsia="Times New Roman" w:hAnsi="Verdana" w:cs="Arial"/>
          <w:sz w:val="20"/>
          <w:szCs w:val="20"/>
          <w:lang w:eastAsia="pl-PL"/>
        </w:rPr>
        <w:t>Wniosek o pozwolenie na budowę</w:t>
      </w:r>
      <w:r w:rsidR="00566421" w:rsidRPr="002A5CC9">
        <w:rPr>
          <w:rFonts w:ascii="Verdana" w:eastAsia="Times New Roman" w:hAnsi="Verdana" w:cs="Arial"/>
          <w:sz w:val="20"/>
          <w:szCs w:val="20"/>
          <w:lang w:eastAsia="pl-PL"/>
        </w:rPr>
        <w:t xml:space="preserve"> wraz z wnioskiem o rygor natychmiastowej wykonalności</w:t>
      </w:r>
      <w:r w:rsidR="002A5CC9">
        <w:rPr>
          <w:rFonts w:ascii="Verdana" w:eastAsia="Times New Roman" w:hAnsi="Verdana" w:cs="Arial"/>
          <w:sz w:val="20"/>
          <w:szCs w:val="20"/>
          <w:lang w:eastAsia="pl-PL"/>
        </w:rPr>
        <w:t xml:space="preserve"> oraz wniosek </w:t>
      </w:r>
      <w:r w:rsidR="002A5CC9" w:rsidRPr="002A5CC9">
        <w:rPr>
          <w:rFonts w:ascii="Verdana" w:eastAsia="Times New Roman" w:hAnsi="Verdana" w:cs="Arial"/>
          <w:sz w:val="20"/>
          <w:szCs w:val="20"/>
          <w:lang w:eastAsia="pl-PL"/>
        </w:rPr>
        <w:t xml:space="preserve">o </w:t>
      </w:r>
      <w:r w:rsidR="002A5CC9" w:rsidRPr="002A5CC9">
        <w:rPr>
          <w:rFonts w:ascii="Verdana" w:hAnsi="Verdana"/>
          <w:sz w:val="20"/>
          <w:szCs w:val="20"/>
        </w:rPr>
        <w:t>pozwoleni</w:t>
      </w:r>
      <w:r w:rsidR="002A5CC9">
        <w:rPr>
          <w:rFonts w:ascii="Verdana" w:hAnsi="Verdana"/>
          <w:sz w:val="20"/>
          <w:szCs w:val="20"/>
        </w:rPr>
        <w:t>e</w:t>
      </w:r>
      <w:r w:rsidR="002A5CC9" w:rsidRPr="002A5CC9">
        <w:rPr>
          <w:rFonts w:ascii="Verdana" w:hAnsi="Verdana"/>
          <w:sz w:val="20"/>
          <w:szCs w:val="20"/>
        </w:rPr>
        <w:t xml:space="preserve"> wodno-prawne</w:t>
      </w:r>
      <w:r w:rsidR="002A5CC9">
        <w:rPr>
          <w:rFonts w:ascii="Verdana" w:hAnsi="Verdana"/>
          <w:sz w:val="20"/>
          <w:szCs w:val="20"/>
        </w:rPr>
        <w:t>.</w:t>
      </w:r>
    </w:p>
    <w:p w14:paraId="713CF584" w14:textId="1B953223" w:rsidR="00050BFD" w:rsidRPr="002A5CC9" w:rsidRDefault="00046DCD" w:rsidP="00882D5F">
      <w:pPr>
        <w:numPr>
          <w:ilvl w:val="0"/>
          <w:numId w:val="14"/>
        </w:numPr>
        <w:suppressAutoHyphens/>
        <w:spacing w:after="0" w:line="240" w:lineRule="auto"/>
        <w:ind w:left="284" w:hanging="284"/>
        <w:jc w:val="both"/>
        <w:rPr>
          <w:rFonts w:ascii="Verdana" w:eastAsia="Times New Roman" w:hAnsi="Verdana" w:cs="Arial"/>
          <w:sz w:val="20"/>
          <w:szCs w:val="20"/>
          <w:lang w:eastAsia="pl-PL"/>
        </w:rPr>
      </w:pPr>
      <w:r w:rsidRPr="002A5CC9">
        <w:rPr>
          <w:rFonts w:ascii="Verdana" w:eastAsia="Times New Roman" w:hAnsi="Verdana" w:cs="Arial"/>
          <w:sz w:val="20"/>
          <w:szCs w:val="20"/>
          <w:lang w:eastAsia="pl-PL"/>
        </w:rPr>
        <w:t>Projekt wykonawczy wraz z wszystkimi opracowaniami towarzyszącymi.</w:t>
      </w:r>
    </w:p>
    <w:p w14:paraId="1A421271" w14:textId="034D214E" w:rsidR="00AE7F67" w:rsidRPr="002A5CC9" w:rsidRDefault="00046DCD" w:rsidP="00882D5F">
      <w:pPr>
        <w:numPr>
          <w:ilvl w:val="0"/>
          <w:numId w:val="14"/>
        </w:numPr>
        <w:suppressAutoHyphens/>
        <w:spacing w:after="0" w:line="240" w:lineRule="auto"/>
        <w:ind w:left="284" w:hanging="284"/>
        <w:jc w:val="both"/>
        <w:rPr>
          <w:rFonts w:ascii="Verdana" w:hAnsi="Verdana"/>
          <w:sz w:val="20"/>
          <w:szCs w:val="20"/>
        </w:rPr>
      </w:pPr>
      <w:r w:rsidRPr="002A5CC9">
        <w:rPr>
          <w:rFonts w:ascii="Verdana" w:eastAsia="Times New Roman" w:hAnsi="Verdana" w:cs="Arial"/>
          <w:sz w:val="20"/>
          <w:szCs w:val="20"/>
          <w:lang w:eastAsia="pl-PL"/>
        </w:rPr>
        <w:t>Specyfikacje Techniczne Wykonania i Odbioru Robót Budowlanych</w:t>
      </w:r>
      <w:r w:rsidR="00AE7F67" w:rsidRPr="002A5CC9">
        <w:rPr>
          <w:rFonts w:ascii="Verdana" w:eastAsia="Times New Roman" w:hAnsi="Verdana" w:cs="Arial"/>
          <w:sz w:val="20"/>
          <w:szCs w:val="20"/>
          <w:lang w:eastAsia="pl-PL"/>
        </w:rPr>
        <w:t xml:space="preserve"> (</w:t>
      </w:r>
      <w:proofErr w:type="spellStart"/>
      <w:r w:rsidR="00AE7F67" w:rsidRPr="002A5CC9">
        <w:rPr>
          <w:rFonts w:ascii="Verdana" w:eastAsia="Times New Roman" w:hAnsi="Verdana" w:cs="Arial"/>
          <w:sz w:val="20"/>
          <w:szCs w:val="20"/>
          <w:lang w:eastAsia="pl-PL"/>
        </w:rPr>
        <w:t>STWiORB</w:t>
      </w:r>
      <w:proofErr w:type="spellEnd"/>
      <w:r w:rsidR="00AE7F67" w:rsidRPr="002A5CC9">
        <w:rPr>
          <w:rFonts w:ascii="Verdana" w:eastAsia="Times New Roman" w:hAnsi="Verdana" w:cs="Arial"/>
          <w:sz w:val="20"/>
          <w:szCs w:val="20"/>
          <w:lang w:eastAsia="pl-PL"/>
        </w:rPr>
        <w:t>)</w:t>
      </w:r>
      <w:r w:rsidRPr="002A5CC9">
        <w:rPr>
          <w:rFonts w:ascii="Verdana" w:eastAsia="Times New Roman" w:hAnsi="Verdana" w:cs="Arial"/>
          <w:sz w:val="20"/>
          <w:szCs w:val="20"/>
          <w:lang w:eastAsia="pl-PL"/>
        </w:rPr>
        <w:t xml:space="preserve"> odpowiadające rozwiązaniom Projektu Budowlanego i Projektu Wykonawczego</w:t>
      </w:r>
      <w:r w:rsidR="00AE7F67" w:rsidRPr="002A5CC9">
        <w:rPr>
          <w:rFonts w:ascii="Verdana" w:hAnsi="Verdana"/>
          <w:sz w:val="20"/>
          <w:szCs w:val="20"/>
        </w:rPr>
        <w:t xml:space="preserve"> (</w:t>
      </w:r>
      <w:proofErr w:type="spellStart"/>
      <w:r w:rsidR="00AE7F67" w:rsidRPr="002A5CC9">
        <w:rPr>
          <w:rFonts w:ascii="Verdana" w:hAnsi="Verdana"/>
          <w:sz w:val="20"/>
          <w:szCs w:val="20"/>
        </w:rPr>
        <w:t>STWiORB</w:t>
      </w:r>
      <w:proofErr w:type="spellEnd"/>
      <w:r w:rsidR="00194986" w:rsidRPr="002A5CC9">
        <w:rPr>
          <w:rFonts w:ascii="Verdana" w:hAnsi="Verdana"/>
          <w:sz w:val="20"/>
          <w:szCs w:val="20"/>
        </w:rPr>
        <w:t xml:space="preserve"> </w:t>
      </w:r>
      <w:proofErr w:type="spellStart"/>
      <w:r w:rsidR="00194986" w:rsidRPr="002A5CC9">
        <w:rPr>
          <w:rFonts w:ascii="Verdana" w:hAnsi="Verdana"/>
          <w:sz w:val="20"/>
          <w:szCs w:val="20"/>
        </w:rPr>
        <w:t>powinne</w:t>
      </w:r>
      <w:proofErr w:type="spellEnd"/>
      <w:r w:rsidR="00194986" w:rsidRPr="002A5CC9">
        <w:rPr>
          <w:rFonts w:ascii="Verdana" w:hAnsi="Verdana"/>
          <w:sz w:val="20"/>
          <w:szCs w:val="20"/>
        </w:rPr>
        <w:t xml:space="preserve"> być</w:t>
      </w:r>
      <w:r w:rsidR="00AE7F67" w:rsidRPr="002A5CC9">
        <w:rPr>
          <w:rFonts w:ascii="Verdana" w:hAnsi="Verdana"/>
          <w:sz w:val="20"/>
          <w:szCs w:val="20"/>
        </w:rPr>
        <w:t xml:space="preserve"> ściśle powiązane z opracowaną dokumentacją projektową i ślepym kosztorysem</w:t>
      </w:r>
      <w:r w:rsidR="00194986" w:rsidRPr="002A5CC9">
        <w:rPr>
          <w:rFonts w:ascii="Verdana" w:hAnsi="Verdana"/>
          <w:sz w:val="20"/>
          <w:szCs w:val="20"/>
        </w:rPr>
        <w:t>.</w:t>
      </w:r>
      <w:r w:rsidR="00AE7F67" w:rsidRPr="002A5CC9">
        <w:rPr>
          <w:rFonts w:ascii="Verdana" w:hAnsi="Verdana"/>
          <w:sz w:val="20"/>
          <w:szCs w:val="20"/>
        </w:rPr>
        <w:t xml:space="preserve"> </w:t>
      </w:r>
      <w:proofErr w:type="spellStart"/>
      <w:r w:rsidR="00AE7F67" w:rsidRPr="002A5CC9">
        <w:rPr>
          <w:rFonts w:ascii="Verdana" w:hAnsi="Verdana"/>
          <w:sz w:val="20"/>
          <w:szCs w:val="20"/>
        </w:rPr>
        <w:t>STWiORB</w:t>
      </w:r>
      <w:proofErr w:type="spellEnd"/>
      <w:r w:rsidR="00AE7F67" w:rsidRPr="002A5CC9">
        <w:rPr>
          <w:rFonts w:ascii="Verdana" w:hAnsi="Verdana"/>
          <w:sz w:val="20"/>
          <w:szCs w:val="20"/>
        </w:rPr>
        <w:t xml:space="preserve"> powinny zawierać szczegółowe wymagania dla wykonawcy robót w zakresie: sprzętu, materiałów, transportu, wykonania robót, kontroli, jakości robót, obmiarów robót, odbiorów robót i płatności za roboty</w:t>
      </w:r>
      <w:r w:rsidR="00194986" w:rsidRPr="002A5CC9">
        <w:rPr>
          <w:rFonts w:ascii="Verdana" w:hAnsi="Verdana"/>
          <w:sz w:val="20"/>
          <w:szCs w:val="20"/>
        </w:rPr>
        <w:t>)</w:t>
      </w:r>
      <w:r w:rsidR="00AE7F67" w:rsidRPr="002A5CC9">
        <w:rPr>
          <w:rFonts w:ascii="Verdana" w:hAnsi="Verdana"/>
          <w:sz w:val="20"/>
          <w:szCs w:val="20"/>
        </w:rPr>
        <w:t>.</w:t>
      </w:r>
    </w:p>
    <w:p w14:paraId="41036934" w14:textId="1BD6D424" w:rsidR="002A5CC9" w:rsidRPr="002A5CC9" w:rsidRDefault="002A5CC9" w:rsidP="00882D5F">
      <w:pPr>
        <w:numPr>
          <w:ilvl w:val="0"/>
          <w:numId w:val="14"/>
        </w:numPr>
        <w:suppressAutoHyphens/>
        <w:spacing w:after="0" w:line="240" w:lineRule="auto"/>
        <w:ind w:left="284" w:hanging="284"/>
        <w:jc w:val="both"/>
        <w:rPr>
          <w:rFonts w:ascii="Verdana" w:hAnsi="Verdana"/>
          <w:sz w:val="20"/>
          <w:szCs w:val="20"/>
        </w:rPr>
      </w:pPr>
      <w:r w:rsidRPr="002A5CC9">
        <w:rPr>
          <w:rFonts w:ascii="Verdana" w:hAnsi="Verdana"/>
          <w:sz w:val="20"/>
          <w:szCs w:val="20"/>
        </w:rPr>
        <w:t>O</w:t>
      </w:r>
      <w:r w:rsidRPr="002A5CC9">
        <w:rPr>
          <w:rFonts w:ascii="Verdana" w:hAnsi="Verdana"/>
          <w:sz w:val="20"/>
          <w:szCs w:val="20"/>
        </w:rPr>
        <w:t>perat wodno-prawny wraz z uzyskaniem pozwolenia wodno-prawnego</w:t>
      </w:r>
      <w:r w:rsidRPr="002A5CC9">
        <w:rPr>
          <w:rFonts w:ascii="Verdana" w:hAnsi="Verdana"/>
          <w:sz w:val="20"/>
          <w:szCs w:val="20"/>
        </w:rPr>
        <w:t>.</w:t>
      </w:r>
    </w:p>
    <w:p w14:paraId="16077C06" w14:textId="459E6C9D" w:rsidR="002A5CC9" w:rsidRPr="002A5CC9" w:rsidRDefault="002A5CC9" w:rsidP="00882D5F">
      <w:pPr>
        <w:numPr>
          <w:ilvl w:val="0"/>
          <w:numId w:val="14"/>
        </w:numPr>
        <w:suppressAutoHyphens/>
        <w:spacing w:after="0" w:line="240" w:lineRule="auto"/>
        <w:ind w:left="284" w:hanging="284"/>
        <w:jc w:val="both"/>
        <w:rPr>
          <w:rFonts w:ascii="Verdana" w:hAnsi="Verdana"/>
          <w:sz w:val="20"/>
          <w:szCs w:val="20"/>
        </w:rPr>
      </w:pPr>
      <w:r w:rsidRPr="002A5CC9">
        <w:rPr>
          <w:rFonts w:ascii="Verdana" w:hAnsi="Verdana"/>
          <w:sz w:val="20"/>
          <w:szCs w:val="20"/>
        </w:rPr>
        <w:t>M</w:t>
      </w:r>
      <w:r w:rsidRPr="002A5CC9">
        <w:rPr>
          <w:rFonts w:ascii="Verdana" w:hAnsi="Verdana"/>
          <w:sz w:val="20"/>
          <w:szCs w:val="20"/>
        </w:rPr>
        <w:t xml:space="preserve">ateriały do uzyskania opinii na potrzeby decyzji </w:t>
      </w:r>
      <w:r w:rsidRPr="002A5CC9">
        <w:rPr>
          <w:rFonts w:ascii="Verdana" w:hAnsi="Verdana"/>
          <w:sz w:val="20"/>
          <w:szCs w:val="20"/>
        </w:rPr>
        <w:t>pozwolenia na budowę</w:t>
      </w:r>
      <w:r w:rsidRPr="002A5CC9">
        <w:rPr>
          <w:rFonts w:ascii="Verdana" w:hAnsi="Verdana"/>
          <w:sz w:val="20"/>
          <w:szCs w:val="20"/>
        </w:rPr>
        <w:t xml:space="preserve"> wraz z ich uzyskaniem</w:t>
      </w:r>
      <w:r>
        <w:rPr>
          <w:rFonts w:ascii="Verdana" w:hAnsi="Verdana"/>
          <w:sz w:val="20"/>
          <w:szCs w:val="20"/>
        </w:rPr>
        <w:t>.</w:t>
      </w:r>
    </w:p>
    <w:p w14:paraId="797F9A79" w14:textId="47F19064" w:rsidR="005165EB" w:rsidRPr="002A5CC9" w:rsidRDefault="005165EB" w:rsidP="00882D5F">
      <w:pPr>
        <w:numPr>
          <w:ilvl w:val="0"/>
          <w:numId w:val="14"/>
        </w:numPr>
        <w:tabs>
          <w:tab w:val="left" w:pos="426"/>
        </w:tabs>
        <w:suppressAutoHyphens/>
        <w:spacing w:after="0" w:line="240" w:lineRule="auto"/>
        <w:ind w:left="284" w:hanging="284"/>
        <w:jc w:val="both"/>
        <w:rPr>
          <w:rFonts w:ascii="Verdana" w:hAnsi="Verdana"/>
          <w:sz w:val="20"/>
          <w:szCs w:val="20"/>
        </w:rPr>
      </w:pPr>
      <w:r w:rsidRPr="002A5CC9">
        <w:rPr>
          <w:rFonts w:ascii="Verdana" w:hAnsi="Verdana"/>
          <w:sz w:val="20"/>
          <w:szCs w:val="20"/>
        </w:rPr>
        <w:t>M</w:t>
      </w:r>
      <w:r w:rsidRPr="002A5CC9">
        <w:rPr>
          <w:rFonts w:ascii="Verdana" w:hAnsi="Verdana"/>
          <w:sz w:val="20"/>
          <w:szCs w:val="20"/>
        </w:rPr>
        <w:t xml:space="preserve">ateriały do wniosku o wydanie decyzji </w:t>
      </w:r>
      <w:r w:rsidRPr="002A5CC9">
        <w:rPr>
          <w:rFonts w:ascii="Verdana" w:hAnsi="Verdana"/>
          <w:sz w:val="20"/>
          <w:szCs w:val="20"/>
        </w:rPr>
        <w:t>pozwolenia na budowę</w:t>
      </w:r>
      <w:r w:rsidRPr="002A5CC9">
        <w:rPr>
          <w:rFonts w:ascii="Verdana" w:hAnsi="Verdana"/>
          <w:sz w:val="20"/>
          <w:szCs w:val="20"/>
        </w:rPr>
        <w:t xml:space="preserve"> wraz z jej uzyskaniem</w:t>
      </w:r>
      <w:r w:rsidRPr="002A5CC9">
        <w:rPr>
          <w:rFonts w:ascii="Verdana" w:hAnsi="Verdana"/>
          <w:sz w:val="20"/>
          <w:szCs w:val="20"/>
        </w:rPr>
        <w:t>.</w:t>
      </w:r>
    </w:p>
    <w:p w14:paraId="7C5DF92A" w14:textId="017DB41C" w:rsidR="00046DCD" w:rsidRPr="002A5CC9" w:rsidRDefault="00046DCD" w:rsidP="00882D5F">
      <w:pPr>
        <w:numPr>
          <w:ilvl w:val="0"/>
          <w:numId w:val="14"/>
        </w:numPr>
        <w:tabs>
          <w:tab w:val="left" w:pos="426"/>
        </w:tabs>
        <w:suppressAutoHyphens/>
        <w:spacing w:after="0" w:line="240" w:lineRule="auto"/>
        <w:ind w:left="284" w:hanging="284"/>
        <w:jc w:val="both"/>
        <w:rPr>
          <w:rFonts w:ascii="Verdana" w:eastAsia="Times New Roman" w:hAnsi="Verdana" w:cs="Arial"/>
          <w:sz w:val="20"/>
          <w:szCs w:val="20"/>
          <w:lang w:eastAsia="pl-PL"/>
        </w:rPr>
      </w:pPr>
      <w:r w:rsidRPr="002A5CC9">
        <w:rPr>
          <w:rFonts w:ascii="Verdana" w:eastAsia="Times New Roman" w:hAnsi="Verdana" w:cs="Arial"/>
          <w:sz w:val="20"/>
          <w:szCs w:val="20"/>
          <w:lang w:eastAsia="pl-PL"/>
        </w:rPr>
        <w:t xml:space="preserve">Przedmiary </w:t>
      </w:r>
      <w:r w:rsidR="002C34AA" w:rsidRPr="002A5CC9">
        <w:rPr>
          <w:rFonts w:ascii="Verdana" w:eastAsia="Times New Roman" w:hAnsi="Verdana" w:cs="Arial"/>
          <w:sz w:val="20"/>
          <w:szCs w:val="20"/>
          <w:lang w:eastAsia="pl-PL"/>
        </w:rPr>
        <w:t>r</w:t>
      </w:r>
      <w:r w:rsidRPr="002A5CC9">
        <w:rPr>
          <w:rFonts w:ascii="Verdana" w:eastAsia="Times New Roman" w:hAnsi="Verdana" w:cs="Arial"/>
          <w:sz w:val="20"/>
          <w:szCs w:val="20"/>
          <w:lang w:eastAsia="pl-PL"/>
        </w:rPr>
        <w:t>obót</w:t>
      </w:r>
      <w:r w:rsidR="005165EB" w:rsidRPr="002A5CC9">
        <w:rPr>
          <w:rFonts w:ascii="Verdana" w:eastAsia="Times New Roman" w:hAnsi="Verdana" w:cs="Arial"/>
          <w:sz w:val="20"/>
          <w:szCs w:val="20"/>
          <w:lang w:eastAsia="pl-PL"/>
        </w:rPr>
        <w:t xml:space="preserve"> </w:t>
      </w:r>
      <w:r w:rsidR="005165EB" w:rsidRPr="002A5CC9">
        <w:rPr>
          <w:rFonts w:ascii="Verdana" w:hAnsi="Verdana"/>
          <w:color w:val="000000"/>
          <w:sz w:val="20"/>
          <w:szCs w:val="20"/>
        </w:rPr>
        <w:t>w układzie specyfikacyjnym</w:t>
      </w:r>
      <w:r w:rsidRPr="002A5CC9">
        <w:rPr>
          <w:rFonts w:ascii="Verdana" w:eastAsia="Times New Roman" w:hAnsi="Verdana" w:cs="Arial"/>
          <w:sz w:val="20"/>
          <w:szCs w:val="20"/>
          <w:lang w:eastAsia="pl-PL"/>
        </w:rPr>
        <w:t>.</w:t>
      </w:r>
    </w:p>
    <w:p w14:paraId="03658261" w14:textId="2F58CB2F" w:rsidR="00046DCD" w:rsidRPr="002A5CC9" w:rsidRDefault="00046DCD" w:rsidP="00882D5F">
      <w:pPr>
        <w:numPr>
          <w:ilvl w:val="0"/>
          <w:numId w:val="14"/>
        </w:numPr>
        <w:tabs>
          <w:tab w:val="left" w:pos="426"/>
        </w:tabs>
        <w:suppressAutoHyphens/>
        <w:spacing w:after="0" w:line="240" w:lineRule="auto"/>
        <w:ind w:left="0" w:firstLine="0"/>
        <w:jc w:val="both"/>
        <w:rPr>
          <w:rFonts w:ascii="Verdana" w:eastAsia="Times New Roman" w:hAnsi="Verdana" w:cs="Arial"/>
          <w:sz w:val="20"/>
          <w:szCs w:val="20"/>
          <w:lang w:eastAsia="pl-PL"/>
        </w:rPr>
      </w:pPr>
      <w:r w:rsidRPr="002A5CC9">
        <w:rPr>
          <w:rFonts w:ascii="Verdana" w:eastAsia="Times New Roman" w:hAnsi="Verdana" w:cs="Arial"/>
          <w:sz w:val="20"/>
          <w:szCs w:val="20"/>
          <w:lang w:eastAsia="pl-PL"/>
        </w:rPr>
        <w:t>Instrukcje obsługi i konserwacji.</w:t>
      </w:r>
    </w:p>
    <w:p w14:paraId="1853FCCB" w14:textId="6F83DA30" w:rsidR="005165EB" w:rsidRPr="002A5CC9" w:rsidRDefault="005165EB" w:rsidP="00882D5F">
      <w:pPr>
        <w:numPr>
          <w:ilvl w:val="0"/>
          <w:numId w:val="14"/>
        </w:numPr>
        <w:tabs>
          <w:tab w:val="left" w:pos="426"/>
        </w:tabs>
        <w:spacing w:after="0" w:line="240" w:lineRule="auto"/>
        <w:ind w:left="426" w:hanging="426"/>
        <w:contextualSpacing/>
        <w:jc w:val="both"/>
        <w:rPr>
          <w:rFonts w:ascii="Verdana" w:eastAsia="Calibri" w:hAnsi="Verdana" w:cs="Calibri"/>
          <w:sz w:val="20"/>
          <w:szCs w:val="20"/>
        </w:rPr>
      </w:pPr>
      <w:r w:rsidRPr="002A5CC9">
        <w:rPr>
          <w:rFonts w:ascii="Verdana" w:hAnsi="Verdana"/>
          <w:sz w:val="20"/>
          <w:szCs w:val="20"/>
        </w:rPr>
        <w:t>K</w:t>
      </w:r>
      <w:r w:rsidRPr="002A5CC9">
        <w:rPr>
          <w:rFonts w:ascii="Verdana" w:hAnsi="Verdana"/>
          <w:sz w:val="20"/>
          <w:szCs w:val="20"/>
        </w:rPr>
        <w:t xml:space="preserve">osztorys ofertowy do wypełnienia przez uczestników postępowania </w:t>
      </w:r>
      <w:r w:rsidRPr="002A5CC9">
        <w:rPr>
          <w:rFonts w:ascii="Verdana" w:hAnsi="Verdana"/>
          <w:sz w:val="20"/>
          <w:szCs w:val="20"/>
        </w:rPr>
        <w:t>o udzielenie zamówienia publicznego</w:t>
      </w:r>
      <w:r w:rsidR="002A5CC9">
        <w:rPr>
          <w:rFonts w:ascii="Verdana" w:eastAsia="Calibri" w:hAnsi="Verdana" w:cs="Calibri"/>
          <w:sz w:val="20"/>
          <w:szCs w:val="20"/>
        </w:rPr>
        <w:t xml:space="preserve"> </w:t>
      </w:r>
      <w:r w:rsidRPr="002A5CC9">
        <w:rPr>
          <w:rFonts w:ascii="Verdana" w:hAnsi="Verdana"/>
          <w:sz w:val="20"/>
          <w:szCs w:val="20"/>
        </w:rPr>
        <w:t>na realizację zadania</w:t>
      </w:r>
    </w:p>
    <w:p w14:paraId="53EBECA6" w14:textId="0E02B12E" w:rsidR="00194986" w:rsidRPr="002A5CC9" w:rsidRDefault="00194986" w:rsidP="00882D5F">
      <w:pPr>
        <w:numPr>
          <w:ilvl w:val="0"/>
          <w:numId w:val="14"/>
        </w:numPr>
        <w:tabs>
          <w:tab w:val="left" w:pos="426"/>
        </w:tabs>
        <w:spacing w:after="0" w:line="240" w:lineRule="auto"/>
        <w:ind w:left="284" w:hanging="284"/>
        <w:contextualSpacing/>
        <w:jc w:val="both"/>
        <w:rPr>
          <w:rFonts w:ascii="Verdana" w:eastAsia="Calibri" w:hAnsi="Verdana" w:cs="Calibri"/>
          <w:sz w:val="20"/>
          <w:szCs w:val="20"/>
        </w:rPr>
      </w:pPr>
      <w:r w:rsidRPr="002A5CC9">
        <w:rPr>
          <w:rFonts w:ascii="Verdana" w:eastAsia="Calibri" w:hAnsi="Verdana" w:cs="Calibri"/>
          <w:sz w:val="20"/>
          <w:szCs w:val="20"/>
        </w:rPr>
        <w:t>Kosztorys ofertowy</w:t>
      </w:r>
      <w:r w:rsidR="005165EB" w:rsidRPr="002A5CC9">
        <w:rPr>
          <w:rFonts w:ascii="Verdana" w:eastAsia="Calibri" w:hAnsi="Verdana" w:cs="Calibri"/>
          <w:sz w:val="20"/>
          <w:szCs w:val="20"/>
        </w:rPr>
        <w:t xml:space="preserve"> </w:t>
      </w:r>
      <w:r w:rsidR="005165EB" w:rsidRPr="002A5CC9">
        <w:rPr>
          <w:rFonts w:ascii="Verdana" w:hAnsi="Verdana"/>
          <w:color w:val="000000"/>
          <w:sz w:val="20"/>
          <w:szCs w:val="20"/>
        </w:rPr>
        <w:t>w układzie specyfikacyjnym</w:t>
      </w:r>
      <w:r w:rsidR="002C34AA" w:rsidRPr="002A5CC9">
        <w:rPr>
          <w:rFonts w:ascii="Verdana" w:eastAsia="Calibri" w:hAnsi="Verdana" w:cs="Calibri"/>
          <w:sz w:val="20"/>
          <w:szCs w:val="20"/>
        </w:rPr>
        <w:t>.</w:t>
      </w:r>
    </w:p>
    <w:p w14:paraId="35DB66A0" w14:textId="4BA8C3A9" w:rsidR="00194986" w:rsidRPr="002A5CC9" w:rsidRDefault="00194986" w:rsidP="00882D5F">
      <w:pPr>
        <w:numPr>
          <w:ilvl w:val="0"/>
          <w:numId w:val="14"/>
        </w:numPr>
        <w:tabs>
          <w:tab w:val="left" w:pos="284"/>
          <w:tab w:val="left" w:pos="426"/>
        </w:tabs>
        <w:spacing w:after="0" w:line="240" w:lineRule="auto"/>
        <w:ind w:left="284" w:hanging="284"/>
        <w:contextualSpacing/>
        <w:jc w:val="both"/>
        <w:rPr>
          <w:rFonts w:ascii="Verdana" w:eastAsia="Calibri" w:hAnsi="Verdana" w:cs="Calibri"/>
          <w:sz w:val="20"/>
          <w:szCs w:val="20"/>
        </w:rPr>
      </w:pPr>
      <w:r w:rsidRPr="002A5CC9">
        <w:rPr>
          <w:rFonts w:ascii="Verdana" w:eastAsia="Calibri" w:hAnsi="Verdana" w:cs="Calibri"/>
          <w:sz w:val="20"/>
          <w:szCs w:val="20"/>
        </w:rPr>
        <w:t>Kosztorys inwestorski</w:t>
      </w:r>
      <w:r w:rsidR="005165EB" w:rsidRPr="002A5CC9">
        <w:rPr>
          <w:rFonts w:ascii="Verdana" w:eastAsia="Calibri" w:hAnsi="Verdana" w:cs="Calibri"/>
          <w:sz w:val="20"/>
          <w:szCs w:val="20"/>
        </w:rPr>
        <w:t xml:space="preserve"> </w:t>
      </w:r>
      <w:r w:rsidR="005165EB" w:rsidRPr="002A5CC9">
        <w:rPr>
          <w:rFonts w:ascii="Verdana" w:hAnsi="Verdana"/>
          <w:color w:val="000000"/>
          <w:sz w:val="20"/>
          <w:szCs w:val="20"/>
        </w:rPr>
        <w:t>w układzie specyfikacyjnym</w:t>
      </w:r>
      <w:r w:rsidR="002C34AA" w:rsidRPr="002A5CC9">
        <w:rPr>
          <w:rFonts w:ascii="Verdana" w:eastAsia="Calibri" w:hAnsi="Verdana" w:cs="Calibri"/>
          <w:sz w:val="20"/>
          <w:szCs w:val="20"/>
        </w:rPr>
        <w:t>.</w:t>
      </w:r>
    </w:p>
    <w:p w14:paraId="761EF018" w14:textId="1E27C97C" w:rsidR="00933B80" w:rsidRPr="002A5CC9" w:rsidRDefault="00933B80" w:rsidP="00882D5F">
      <w:pPr>
        <w:numPr>
          <w:ilvl w:val="0"/>
          <w:numId w:val="14"/>
        </w:numPr>
        <w:tabs>
          <w:tab w:val="left" w:pos="567"/>
        </w:tabs>
        <w:spacing w:after="0" w:line="240" w:lineRule="auto"/>
        <w:ind w:left="426" w:hanging="426"/>
        <w:contextualSpacing/>
        <w:jc w:val="both"/>
        <w:rPr>
          <w:rFonts w:ascii="Verdana" w:eastAsia="Calibri" w:hAnsi="Verdana" w:cs="Calibri"/>
          <w:sz w:val="20"/>
          <w:szCs w:val="20"/>
        </w:rPr>
      </w:pPr>
      <w:r w:rsidRPr="002A5CC9">
        <w:rPr>
          <w:rFonts w:ascii="Verdana" w:eastAsia="Calibri" w:hAnsi="Verdana" w:cs="Calibri"/>
          <w:sz w:val="20"/>
          <w:szCs w:val="20"/>
        </w:rPr>
        <w:t xml:space="preserve">Kompletna dokumentacja projektowa w wersji elektronicznej (pdf i </w:t>
      </w:r>
      <w:proofErr w:type="spellStart"/>
      <w:r w:rsidRPr="002A5CC9">
        <w:rPr>
          <w:rFonts w:ascii="Verdana" w:eastAsia="Calibri" w:hAnsi="Verdana" w:cs="Calibri"/>
          <w:sz w:val="20"/>
          <w:szCs w:val="20"/>
        </w:rPr>
        <w:t>dwg</w:t>
      </w:r>
      <w:proofErr w:type="spellEnd"/>
      <w:r w:rsidRPr="002A5CC9">
        <w:rPr>
          <w:rFonts w:ascii="Verdana" w:eastAsia="Calibri" w:hAnsi="Verdana" w:cs="Calibri"/>
          <w:sz w:val="20"/>
          <w:szCs w:val="20"/>
        </w:rPr>
        <w:t>) zapisana na</w:t>
      </w:r>
      <w:r w:rsidR="002C34AA" w:rsidRPr="002A5CC9">
        <w:rPr>
          <w:rFonts w:ascii="Verdana" w:eastAsia="Calibri" w:hAnsi="Verdana" w:cs="Calibri"/>
          <w:sz w:val="20"/>
          <w:szCs w:val="20"/>
        </w:rPr>
        <w:t xml:space="preserve"> </w:t>
      </w:r>
      <w:r w:rsidRPr="002A5CC9">
        <w:rPr>
          <w:rFonts w:ascii="Verdana" w:eastAsia="Calibri" w:hAnsi="Verdana" w:cs="Calibri"/>
          <w:sz w:val="20"/>
          <w:szCs w:val="20"/>
        </w:rPr>
        <w:t>nośniku zewnętrznym</w:t>
      </w:r>
      <w:r w:rsidR="003A33CC" w:rsidRPr="002A5CC9">
        <w:rPr>
          <w:rFonts w:ascii="Verdana" w:eastAsia="Calibri" w:hAnsi="Verdana" w:cs="Calibri"/>
          <w:sz w:val="20"/>
          <w:szCs w:val="20"/>
        </w:rPr>
        <w:t>.</w:t>
      </w:r>
    </w:p>
    <w:p w14:paraId="72970101" w14:textId="3FAE25E4" w:rsidR="00BF53D4" w:rsidRPr="00261406" w:rsidRDefault="00BF53D4" w:rsidP="00242D1C">
      <w:pPr>
        <w:spacing w:after="0" w:line="240" w:lineRule="auto"/>
        <w:contextualSpacing/>
        <w:jc w:val="both"/>
        <w:rPr>
          <w:rFonts w:ascii="Verdana" w:eastAsia="Calibri" w:hAnsi="Verdana" w:cs="Calibri"/>
          <w:sz w:val="20"/>
          <w:szCs w:val="20"/>
        </w:rPr>
      </w:pPr>
    </w:p>
    <w:p w14:paraId="4E89ABE8" w14:textId="125ABDD6" w:rsidR="009444E7" w:rsidRPr="006F1FBB" w:rsidRDefault="00AC49A7" w:rsidP="00242D1C">
      <w:pPr>
        <w:spacing w:after="0" w:line="240" w:lineRule="auto"/>
        <w:jc w:val="both"/>
        <w:rPr>
          <w:rFonts w:ascii="Verdana" w:hAnsi="Verdana"/>
          <w:sz w:val="20"/>
          <w:szCs w:val="20"/>
        </w:rPr>
      </w:pPr>
      <w:r>
        <w:rPr>
          <w:rFonts w:ascii="Verdana" w:eastAsia="Times New Roman" w:hAnsi="Verdana" w:cs="Arial"/>
          <w:sz w:val="20"/>
          <w:szCs w:val="20"/>
          <w:lang w:eastAsia="pl-PL"/>
        </w:rPr>
        <w:t>Należy wykonać wszystkie niezbędne opracowania projektowe, uzyskać w imieniu i na rzecz Zamawiającego konieczne opinie i warunki techniczne, wszelkie uzgodnienia, pozwolenia, zezwolenia, decyzje</w:t>
      </w:r>
      <w:r w:rsidR="00021C3D">
        <w:rPr>
          <w:rFonts w:ascii="Verdana" w:eastAsia="Times New Roman" w:hAnsi="Verdana" w:cs="Arial"/>
          <w:sz w:val="20"/>
          <w:szCs w:val="20"/>
          <w:lang w:eastAsia="pl-PL"/>
        </w:rPr>
        <w:t>,</w:t>
      </w:r>
      <w:r>
        <w:rPr>
          <w:rFonts w:ascii="Verdana" w:eastAsia="Times New Roman" w:hAnsi="Verdana" w:cs="Arial"/>
          <w:sz w:val="20"/>
          <w:szCs w:val="20"/>
          <w:lang w:eastAsia="pl-PL"/>
        </w:rPr>
        <w:t xml:space="preserve"> zgody </w:t>
      </w:r>
      <w:r w:rsidR="00847533">
        <w:rPr>
          <w:rFonts w:ascii="Verdana" w:hAnsi="Verdana"/>
          <w:bCs/>
          <w:sz w:val="20"/>
          <w:szCs w:val="20"/>
        </w:rPr>
        <w:t>oraz</w:t>
      </w:r>
      <w:r w:rsidR="00021C3D">
        <w:rPr>
          <w:rFonts w:ascii="Verdana" w:hAnsi="Verdana"/>
          <w:bCs/>
          <w:sz w:val="20"/>
          <w:szCs w:val="20"/>
        </w:rPr>
        <w:t xml:space="preserve"> inne dokumenty, w tym </w:t>
      </w:r>
      <w:r w:rsidR="003033E5" w:rsidRPr="003033E5">
        <w:rPr>
          <w:rFonts w:ascii="Verdana" w:hAnsi="Verdana"/>
          <w:sz w:val="20"/>
          <w:szCs w:val="20"/>
          <w:lang w:eastAsia="pl-PL"/>
        </w:rPr>
        <w:t>decyzję o pozwoleniu wodno-prawnym</w:t>
      </w:r>
      <w:r w:rsidR="003033E5">
        <w:rPr>
          <w:rFonts w:ascii="Verdana" w:hAnsi="Verdana"/>
          <w:sz w:val="20"/>
          <w:szCs w:val="20"/>
          <w:lang w:eastAsia="pl-PL"/>
        </w:rPr>
        <w:t xml:space="preserve"> i pozwolenia na budowę, </w:t>
      </w:r>
      <w:r>
        <w:rPr>
          <w:rFonts w:ascii="Verdana" w:eastAsia="Times New Roman" w:hAnsi="Verdana" w:cs="Arial"/>
          <w:sz w:val="20"/>
          <w:szCs w:val="20"/>
          <w:lang w:eastAsia="pl-PL"/>
        </w:rPr>
        <w:t xml:space="preserve">niezbędne dla wykonania </w:t>
      </w:r>
      <w:r w:rsidR="00847533">
        <w:rPr>
          <w:rFonts w:ascii="Verdana" w:eastAsia="Times New Roman" w:hAnsi="Verdana" w:cs="Arial"/>
          <w:sz w:val="20"/>
          <w:szCs w:val="20"/>
          <w:lang w:eastAsia="pl-PL"/>
        </w:rPr>
        <w:t xml:space="preserve">przedmiotu zadania - </w:t>
      </w:r>
      <w:r w:rsidR="00847533">
        <w:rPr>
          <w:rFonts w:ascii="Verdana" w:hAnsi="Verdana"/>
          <w:sz w:val="20"/>
          <w:szCs w:val="20"/>
        </w:rPr>
        <w:t>„W</w:t>
      </w:r>
      <w:r w:rsidR="00847533" w:rsidRPr="009C79FC">
        <w:rPr>
          <w:rFonts w:ascii="Verdana" w:hAnsi="Verdana"/>
          <w:sz w:val="20"/>
          <w:szCs w:val="20"/>
        </w:rPr>
        <w:t>ykonania urządzeń zapobiegających szkodom</w:t>
      </w:r>
      <w:r w:rsidR="00847533">
        <w:rPr>
          <w:rFonts w:ascii="Verdana" w:hAnsi="Verdana"/>
          <w:sz w:val="20"/>
          <w:szCs w:val="20"/>
        </w:rPr>
        <w:t>,</w:t>
      </w:r>
      <w:r w:rsidR="00847533" w:rsidRPr="009C79FC">
        <w:rPr>
          <w:rFonts w:ascii="Verdana" w:hAnsi="Verdana"/>
          <w:sz w:val="20"/>
          <w:szCs w:val="20"/>
        </w:rPr>
        <w:t xml:space="preserve"> tj. zapobiegającym przelewania się wody na lewym brzegu koryta rzeki Warty pod mostem drogowym na wysokości 398+920 km autostrady A1 w okolicach miejscowości Łęg, gm. Kruszyna, pow. częstochowski, woj. śląskie</w:t>
      </w:r>
      <w:r w:rsidR="00847533">
        <w:rPr>
          <w:rFonts w:ascii="Verdana" w:hAnsi="Verdana"/>
          <w:sz w:val="20"/>
          <w:szCs w:val="20"/>
        </w:rPr>
        <w:t xml:space="preserve">”, </w:t>
      </w:r>
      <w:r w:rsidR="004A54C6">
        <w:rPr>
          <w:rFonts w:ascii="Verdana" w:hAnsi="Verdana"/>
          <w:sz w:val="20"/>
          <w:szCs w:val="20"/>
        </w:rPr>
        <w:t xml:space="preserve">zgodnie z </w:t>
      </w:r>
      <w:r w:rsidR="004A54C6">
        <w:rPr>
          <w:rFonts w:ascii="Verdana" w:hAnsi="Verdana" w:cs="Calibri"/>
          <w:sz w:val="20"/>
          <w:szCs w:val="20"/>
        </w:rPr>
        <w:t>postanowieniami</w:t>
      </w:r>
      <w:r w:rsidR="004A54C6" w:rsidRPr="009C79FC">
        <w:rPr>
          <w:rFonts w:ascii="Verdana" w:hAnsi="Verdana" w:cs="Calibri"/>
          <w:sz w:val="20"/>
          <w:szCs w:val="20"/>
        </w:rPr>
        <w:t xml:space="preserve"> Decyzji </w:t>
      </w:r>
      <w:r w:rsidR="004A54C6" w:rsidRPr="009C79FC">
        <w:rPr>
          <w:rFonts w:ascii="Verdana" w:eastAsia="Times New Roman" w:hAnsi="Verdana"/>
          <w:sz w:val="20"/>
          <w:szCs w:val="20"/>
          <w:lang w:eastAsia="pl-PL"/>
        </w:rPr>
        <w:t>Dyrektora Regionalnego Zarządu Gospodarki Wodnej Wód Polskich w Poznaniu z dnia 17.04.2025 r., znak: PO.RUZ.4216.2.2023.MD.10</w:t>
      </w:r>
      <w:r w:rsidR="004A54C6">
        <w:rPr>
          <w:rFonts w:ascii="Verdana" w:eastAsia="Times New Roman" w:hAnsi="Verdana"/>
          <w:sz w:val="20"/>
          <w:szCs w:val="20"/>
          <w:lang w:eastAsia="pl-PL"/>
        </w:rPr>
        <w:t>.</w:t>
      </w:r>
    </w:p>
    <w:p w14:paraId="5248EB04" w14:textId="7CE5A2F1" w:rsidR="0043125F" w:rsidRPr="00C82FA3" w:rsidRDefault="0043125F" w:rsidP="00242D1C">
      <w:pPr>
        <w:spacing w:after="0" w:line="240" w:lineRule="auto"/>
        <w:jc w:val="both"/>
        <w:rPr>
          <w:rFonts w:ascii="Verdana" w:eastAsia="Times New Roman" w:hAnsi="Verdana" w:cs="Arial"/>
          <w:sz w:val="20"/>
          <w:szCs w:val="20"/>
          <w:lang w:eastAsia="pl-PL"/>
        </w:rPr>
      </w:pPr>
      <w:r w:rsidRPr="0043125F">
        <w:rPr>
          <w:rFonts w:ascii="Verdana" w:hAnsi="Verdana"/>
          <w:bCs/>
          <w:sz w:val="20"/>
          <w:szCs w:val="20"/>
        </w:rPr>
        <w:t xml:space="preserve">Przed przystąpieniem do sporządzenia dokumentacji projektowej Wykonawca </w:t>
      </w:r>
      <w:r w:rsidR="00793971">
        <w:rPr>
          <w:rFonts w:ascii="Verdana" w:hAnsi="Verdana"/>
          <w:bCs/>
          <w:sz w:val="20"/>
          <w:szCs w:val="20"/>
        </w:rPr>
        <w:t xml:space="preserve">zobowiązany jest do rozeznania w terenie oraz sprawdzenia/weryfikacji </w:t>
      </w:r>
      <w:r w:rsidR="00793971" w:rsidRPr="00793971">
        <w:rPr>
          <w:rFonts w:ascii="Verdana" w:hAnsi="Verdana"/>
          <w:sz w:val="20"/>
          <w:szCs w:val="20"/>
        </w:rPr>
        <w:t>na mapach dostępnych we właściwym Powiatowym Ośrodku Dokumentacji Geodezyjnej i Kartograficznej infrastruktury umieszczonej w rejonie prowadzonej inwestycji</w:t>
      </w:r>
      <w:r w:rsidR="00793971">
        <w:rPr>
          <w:rFonts w:ascii="Verdana" w:hAnsi="Verdana"/>
          <w:sz w:val="20"/>
          <w:szCs w:val="20"/>
        </w:rPr>
        <w:t>.</w:t>
      </w:r>
    </w:p>
    <w:p w14:paraId="4FD8A7DC" w14:textId="336D43A2" w:rsidR="003033E5" w:rsidRPr="003033E5" w:rsidRDefault="003033E5" w:rsidP="00242D1C">
      <w:pPr>
        <w:suppressAutoHyphens/>
        <w:spacing w:after="0" w:line="240" w:lineRule="auto"/>
        <w:jc w:val="both"/>
        <w:rPr>
          <w:rFonts w:ascii="Verdana" w:hAnsi="Verdana"/>
          <w:sz w:val="20"/>
          <w:szCs w:val="20"/>
          <w:lang w:eastAsia="pl-PL"/>
        </w:rPr>
      </w:pPr>
      <w:r>
        <w:rPr>
          <w:rFonts w:ascii="Verdana" w:hAnsi="Verdana"/>
          <w:sz w:val="20"/>
          <w:szCs w:val="20"/>
          <w:lang w:eastAsia="pl-PL"/>
        </w:rPr>
        <w:t>Wykonawca</w:t>
      </w:r>
      <w:r w:rsidR="00BE225A">
        <w:rPr>
          <w:rFonts w:ascii="Verdana" w:hAnsi="Verdana"/>
          <w:sz w:val="20"/>
          <w:szCs w:val="20"/>
          <w:lang w:eastAsia="pl-PL"/>
        </w:rPr>
        <w:t xml:space="preserve"> zobowiązany jest do</w:t>
      </w:r>
      <w:r>
        <w:rPr>
          <w:rFonts w:ascii="Verdana" w:hAnsi="Verdana"/>
          <w:sz w:val="20"/>
          <w:szCs w:val="20"/>
          <w:lang w:eastAsia="pl-PL"/>
        </w:rPr>
        <w:t xml:space="preserve"> p</w:t>
      </w:r>
      <w:r w:rsidRPr="003033E5">
        <w:rPr>
          <w:rFonts w:ascii="Verdana" w:hAnsi="Verdana"/>
          <w:sz w:val="20"/>
          <w:szCs w:val="20"/>
          <w:lang w:eastAsia="pl-PL"/>
        </w:rPr>
        <w:t>odj</w:t>
      </w:r>
      <w:r w:rsidR="00BE225A">
        <w:rPr>
          <w:rFonts w:ascii="Verdana" w:hAnsi="Verdana"/>
          <w:sz w:val="20"/>
          <w:szCs w:val="20"/>
          <w:lang w:eastAsia="pl-PL"/>
        </w:rPr>
        <w:t>ęcia</w:t>
      </w:r>
      <w:r w:rsidRPr="003033E5">
        <w:rPr>
          <w:rFonts w:ascii="Verdana" w:hAnsi="Verdana"/>
          <w:sz w:val="20"/>
          <w:szCs w:val="20"/>
          <w:lang w:eastAsia="pl-PL"/>
        </w:rPr>
        <w:t xml:space="preserve"> działa</w:t>
      </w:r>
      <w:r w:rsidR="00BE225A">
        <w:rPr>
          <w:rFonts w:ascii="Verdana" w:hAnsi="Verdana"/>
          <w:sz w:val="20"/>
          <w:szCs w:val="20"/>
          <w:lang w:eastAsia="pl-PL"/>
        </w:rPr>
        <w:t xml:space="preserve">ń </w:t>
      </w:r>
      <w:r w:rsidRPr="003033E5">
        <w:rPr>
          <w:rFonts w:ascii="Verdana" w:hAnsi="Verdana"/>
          <w:sz w:val="20"/>
          <w:szCs w:val="20"/>
          <w:lang w:eastAsia="pl-PL"/>
        </w:rPr>
        <w:t>w przedmiocie doprowadzenia do uzyskania przez ww. decyzje administracyjne przymiotu ostateczności. W szczególności wnioski o ich wydanie, w tym załączniki do wniosków powinny być kompletne i zgodne z przepisami prawa. Na każde wezwanie organów administracji publicznej prowadzących postępowanie administracyjne w przedmiocie ich wydania Wykonawca zobowiązany jest do niezwłocznego działania w przedmiocie zgodnego z treścią wezwania, uzupełniania braków formalnych wniosku o wydanie tych decyzji, w tym uzupełnienia braków w załącznikach do wniosku</w:t>
      </w:r>
      <w:r w:rsidR="00BE225A">
        <w:rPr>
          <w:rFonts w:ascii="Verdana" w:hAnsi="Verdana"/>
          <w:sz w:val="20"/>
          <w:szCs w:val="20"/>
          <w:lang w:eastAsia="pl-PL"/>
        </w:rPr>
        <w:t>.</w:t>
      </w:r>
    </w:p>
    <w:p w14:paraId="57C230D8" w14:textId="77777777" w:rsidR="003033E5" w:rsidRPr="0043125F" w:rsidRDefault="003033E5" w:rsidP="00242D1C">
      <w:pPr>
        <w:spacing w:after="0" w:line="240" w:lineRule="auto"/>
        <w:jc w:val="both"/>
        <w:rPr>
          <w:rFonts w:ascii="Verdana" w:hAnsi="Verdana"/>
          <w:bCs/>
          <w:sz w:val="20"/>
          <w:szCs w:val="20"/>
        </w:rPr>
      </w:pPr>
    </w:p>
    <w:p w14:paraId="6E3877EE" w14:textId="124E76E9" w:rsidR="00746B2A" w:rsidRPr="0043125F" w:rsidRDefault="00914F0F" w:rsidP="00242D1C">
      <w:pPr>
        <w:spacing w:after="0" w:line="240" w:lineRule="auto"/>
        <w:jc w:val="both"/>
        <w:rPr>
          <w:rFonts w:ascii="Verdana" w:eastAsia="Times New Roman" w:hAnsi="Verdana" w:cs="Times New Roman"/>
          <w:sz w:val="20"/>
          <w:szCs w:val="20"/>
          <w:lang w:eastAsia="pl-PL"/>
        </w:rPr>
      </w:pPr>
      <w:r w:rsidRPr="0043125F">
        <w:rPr>
          <w:rFonts w:ascii="Verdana" w:eastAsia="Times New Roman" w:hAnsi="Verdana" w:cs="Times New Roman"/>
          <w:sz w:val="20"/>
          <w:szCs w:val="20"/>
          <w:lang w:eastAsia="pl-PL"/>
        </w:rPr>
        <w:t>Przedmiot zamówienia obejmuje również</w:t>
      </w:r>
      <w:r w:rsidR="005A1AD1" w:rsidRPr="0043125F">
        <w:rPr>
          <w:rFonts w:ascii="Verdana" w:eastAsia="Times New Roman" w:hAnsi="Verdana" w:cs="Times New Roman"/>
          <w:sz w:val="20"/>
          <w:szCs w:val="20"/>
          <w:lang w:eastAsia="pl-PL"/>
        </w:rPr>
        <w:t>:</w:t>
      </w:r>
    </w:p>
    <w:p w14:paraId="075DD748" w14:textId="6734864F" w:rsidR="00914F0F" w:rsidRPr="0043125F" w:rsidRDefault="000B636A" w:rsidP="00882D5F">
      <w:pPr>
        <w:pStyle w:val="Akapitzlist"/>
        <w:numPr>
          <w:ilvl w:val="0"/>
          <w:numId w:val="18"/>
        </w:numPr>
        <w:spacing w:after="0" w:line="240" w:lineRule="auto"/>
        <w:ind w:left="284" w:hanging="284"/>
        <w:jc w:val="both"/>
        <w:rPr>
          <w:rFonts w:ascii="Verdana" w:eastAsia="Times New Roman" w:hAnsi="Verdana" w:cs="Times New Roman"/>
          <w:sz w:val="20"/>
          <w:szCs w:val="20"/>
          <w:lang w:eastAsia="pl-PL"/>
        </w:rPr>
      </w:pPr>
      <w:r>
        <w:rPr>
          <w:rFonts w:ascii="Verdana" w:eastAsia="Times New Roman" w:hAnsi="Verdana" w:cs="Times New Roman"/>
          <w:sz w:val="20"/>
          <w:szCs w:val="20"/>
          <w:lang w:eastAsia="pl-PL"/>
        </w:rPr>
        <w:t>P</w:t>
      </w:r>
      <w:r w:rsidR="00914F0F" w:rsidRPr="0043125F">
        <w:rPr>
          <w:rFonts w:ascii="Verdana" w:eastAsia="Times New Roman" w:hAnsi="Verdana" w:cs="Times New Roman"/>
          <w:sz w:val="20"/>
          <w:szCs w:val="20"/>
          <w:lang w:eastAsia="pl-PL"/>
        </w:rPr>
        <w:t xml:space="preserve">isemne udzielanie odpowiedzi na zapytania dotyczące przedmiotowej dokumentacji, zadawane przez </w:t>
      </w:r>
      <w:r w:rsidR="004A54C6">
        <w:rPr>
          <w:rFonts w:ascii="Verdana" w:eastAsia="Times New Roman" w:hAnsi="Verdana" w:cs="Times New Roman"/>
          <w:sz w:val="20"/>
          <w:szCs w:val="20"/>
          <w:lang w:eastAsia="pl-PL"/>
        </w:rPr>
        <w:t>w</w:t>
      </w:r>
      <w:r w:rsidR="004A54C6" w:rsidRPr="0043125F">
        <w:rPr>
          <w:rFonts w:ascii="Verdana" w:eastAsia="Times New Roman" w:hAnsi="Verdana" w:cs="Times New Roman"/>
          <w:sz w:val="20"/>
          <w:szCs w:val="20"/>
          <w:lang w:eastAsia="pl-PL"/>
        </w:rPr>
        <w:t xml:space="preserve">ykonawców </w:t>
      </w:r>
      <w:r w:rsidR="00914F0F" w:rsidRPr="0043125F">
        <w:rPr>
          <w:rFonts w:ascii="Verdana" w:eastAsia="Times New Roman" w:hAnsi="Verdana" w:cs="Times New Roman"/>
          <w:sz w:val="20"/>
          <w:szCs w:val="20"/>
          <w:lang w:eastAsia="pl-PL"/>
        </w:rPr>
        <w:t>biorących udział</w:t>
      </w:r>
      <w:r w:rsidR="00746B2A" w:rsidRPr="0043125F">
        <w:rPr>
          <w:rFonts w:ascii="Verdana" w:eastAsia="Times New Roman" w:hAnsi="Verdana" w:cs="Times New Roman"/>
          <w:sz w:val="20"/>
          <w:szCs w:val="20"/>
          <w:lang w:eastAsia="pl-PL"/>
        </w:rPr>
        <w:t xml:space="preserve"> </w:t>
      </w:r>
      <w:r w:rsidR="00914F0F" w:rsidRPr="0043125F">
        <w:rPr>
          <w:rFonts w:ascii="Verdana" w:eastAsia="Times New Roman" w:hAnsi="Verdana" w:cs="Times New Roman"/>
          <w:sz w:val="20"/>
          <w:szCs w:val="20"/>
          <w:lang w:eastAsia="pl-PL"/>
        </w:rPr>
        <w:t>w postępowaniu</w:t>
      </w:r>
      <w:r w:rsidR="00213CBA">
        <w:rPr>
          <w:rFonts w:ascii="Verdana" w:eastAsia="Times New Roman" w:hAnsi="Verdana" w:cs="Times New Roman"/>
          <w:sz w:val="20"/>
          <w:szCs w:val="20"/>
          <w:lang w:eastAsia="pl-PL"/>
        </w:rPr>
        <w:t xml:space="preserve"> o udzielenie zamówienia publicznego</w:t>
      </w:r>
      <w:r w:rsidR="00914F0F" w:rsidRPr="0043125F">
        <w:rPr>
          <w:rFonts w:ascii="Verdana" w:eastAsia="Times New Roman" w:hAnsi="Verdana" w:cs="Times New Roman"/>
          <w:sz w:val="20"/>
          <w:szCs w:val="20"/>
          <w:lang w:eastAsia="pl-PL"/>
        </w:rPr>
        <w:t xml:space="preserve"> na realizację zadania, w oparciu o tą dokumentację oraz jej zmiany, których konieczność wynikać będzie z zadawanych pytań i udzielanych odpowiedzi w ramach procedury </w:t>
      </w:r>
      <w:r>
        <w:rPr>
          <w:rFonts w:ascii="Verdana" w:eastAsia="Times New Roman" w:hAnsi="Verdana" w:cs="Times New Roman"/>
          <w:sz w:val="20"/>
          <w:szCs w:val="20"/>
          <w:lang w:eastAsia="pl-PL"/>
        </w:rPr>
        <w:t xml:space="preserve">o udzielenie zamówienia publicznego </w:t>
      </w:r>
      <w:r w:rsidR="00746B2A" w:rsidRPr="0043125F">
        <w:rPr>
          <w:rFonts w:ascii="Verdana" w:eastAsia="Times New Roman" w:hAnsi="Verdana" w:cs="Times New Roman"/>
          <w:sz w:val="20"/>
          <w:szCs w:val="20"/>
          <w:lang w:eastAsia="pl-PL"/>
        </w:rPr>
        <w:t>na roboty budowlane</w:t>
      </w:r>
      <w:r>
        <w:rPr>
          <w:rFonts w:ascii="Verdana" w:eastAsia="Times New Roman" w:hAnsi="Verdana" w:cs="Times New Roman"/>
          <w:sz w:val="20"/>
          <w:szCs w:val="20"/>
          <w:lang w:eastAsia="pl-PL"/>
        </w:rPr>
        <w:t>.</w:t>
      </w:r>
    </w:p>
    <w:p w14:paraId="36189556" w14:textId="4C1785DE" w:rsidR="00D702EB" w:rsidRPr="0043125F" w:rsidRDefault="000B636A" w:rsidP="00882D5F">
      <w:pPr>
        <w:pStyle w:val="Akapitzlist"/>
        <w:numPr>
          <w:ilvl w:val="0"/>
          <w:numId w:val="18"/>
        </w:numPr>
        <w:spacing w:after="0" w:line="240" w:lineRule="auto"/>
        <w:ind w:left="284" w:hanging="284"/>
        <w:jc w:val="both"/>
        <w:rPr>
          <w:rFonts w:ascii="Verdana" w:eastAsia="Times New Roman" w:hAnsi="Verdana" w:cs="Times New Roman"/>
          <w:sz w:val="20"/>
          <w:szCs w:val="20"/>
          <w:lang w:eastAsia="pl-PL"/>
        </w:rPr>
      </w:pPr>
      <w:r>
        <w:rPr>
          <w:rFonts w:ascii="Verdana" w:eastAsia="Times New Roman" w:hAnsi="Verdana" w:cs="Times New Roman"/>
          <w:sz w:val="20"/>
          <w:szCs w:val="20"/>
          <w:lang w:eastAsia="pl-PL"/>
        </w:rPr>
        <w:lastRenderedPageBreak/>
        <w:t>N</w:t>
      </w:r>
      <w:r w:rsidR="00746B2A" w:rsidRPr="0043125F">
        <w:rPr>
          <w:rFonts w:ascii="Verdana" w:eastAsia="Times New Roman" w:hAnsi="Verdana" w:cs="Times New Roman"/>
          <w:sz w:val="20"/>
          <w:szCs w:val="20"/>
          <w:lang w:eastAsia="pl-PL"/>
        </w:rPr>
        <w:t>adzór autorski podczas trwania robót budowlanych</w:t>
      </w:r>
      <w:r w:rsidR="00DF3806">
        <w:rPr>
          <w:rFonts w:ascii="Verdana" w:eastAsia="Times New Roman" w:hAnsi="Verdana" w:cs="Times New Roman"/>
          <w:sz w:val="20"/>
          <w:szCs w:val="20"/>
          <w:lang w:eastAsia="pl-PL"/>
        </w:rPr>
        <w:t xml:space="preserve"> </w:t>
      </w:r>
      <w:r w:rsidR="00DF3806" w:rsidRPr="000B636A">
        <w:rPr>
          <w:rFonts w:ascii="Verdana" w:eastAsia="Times New Roman" w:hAnsi="Verdana" w:cs="Times New Roman"/>
          <w:sz w:val="20"/>
          <w:szCs w:val="20"/>
          <w:lang w:eastAsia="pl-PL"/>
        </w:rPr>
        <w:t>oraz w okresie rękojmi za wady</w:t>
      </w:r>
      <w:r w:rsidRPr="000B636A">
        <w:rPr>
          <w:rFonts w:ascii="Verdana" w:eastAsia="Times New Roman" w:hAnsi="Verdana" w:cs="Times New Roman"/>
          <w:sz w:val="20"/>
          <w:szCs w:val="20"/>
          <w:lang w:eastAsia="pl-PL"/>
        </w:rPr>
        <w:t xml:space="preserve"> </w:t>
      </w:r>
      <w:r w:rsidR="00C744CE" w:rsidRPr="000B636A">
        <w:rPr>
          <w:rFonts w:ascii="Verdana" w:eastAsia="Times New Roman" w:hAnsi="Verdana" w:cs="Times New Roman"/>
          <w:sz w:val="20"/>
          <w:szCs w:val="20"/>
          <w:lang w:eastAsia="pl-PL"/>
        </w:rPr>
        <w:t xml:space="preserve">(dla potrzeb </w:t>
      </w:r>
      <w:r w:rsidR="00C744CE">
        <w:rPr>
          <w:rFonts w:ascii="Verdana" w:eastAsia="Times New Roman" w:hAnsi="Verdana" w:cs="Times New Roman"/>
          <w:sz w:val="20"/>
          <w:szCs w:val="20"/>
          <w:lang w:eastAsia="pl-PL"/>
        </w:rPr>
        <w:t xml:space="preserve">wyceny przyjęto </w:t>
      </w:r>
      <w:r>
        <w:rPr>
          <w:rFonts w:ascii="Verdana" w:eastAsia="Times New Roman" w:hAnsi="Verdana" w:cs="Times New Roman"/>
          <w:sz w:val="20"/>
          <w:szCs w:val="20"/>
          <w:lang w:eastAsia="pl-PL"/>
        </w:rPr>
        <w:t>3 pobyty</w:t>
      </w:r>
      <w:r w:rsidR="00C744CE">
        <w:rPr>
          <w:rFonts w:ascii="Verdana" w:eastAsia="Times New Roman" w:hAnsi="Verdana" w:cs="Times New Roman"/>
          <w:sz w:val="20"/>
          <w:szCs w:val="20"/>
          <w:lang w:eastAsia="pl-PL"/>
        </w:rPr>
        <w:t>)</w:t>
      </w:r>
      <w:r w:rsidR="008D1F88" w:rsidRPr="00C744CE">
        <w:rPr>
          <w:rFonts w:ascii="Verdana" w:eastAsia="Times New Roman" w:hAnsi="Verdana" w:cs="Times New Roman"/>
          <w:sz w:val="20"/>
          <w:szCs w:val="20"/>
          <w:lang w:eastAsia="pl-PL"/>
        </w:rPr>
        <w:t xml:space="preserve">. </w:t>
      </w:r>
      <w:r w:rsidR="008D1F88">
        <w:rPr>
          <w:rFonts w:ascii="Verdana" w:eastAsia="Times New Roman" w:hAnsi="Verdana" w:cs="Times New Roman"/>
          <w:sz w:val="20"/>
          <w:szCs w:val="20"/>
          <w:lang w:eastAsia="pl-PL"/>
        </w:rPr>
        <w:t>W</w:t>
      </w:r>
      <w:r w:rsidR="008D1F88" w:rsidRPr="0043125F">
        <w:rPr>
          <w:rFonts w:ascii="Verdana" w:eastAsia="Times New Roman" w:hAnsi="Verdana" w:cs="Times New Roman"/>
          <w:sz w:val="20"/>
          <w:szCs w:val="20"/>
          <w:lang w:eastAsia="pl-PL"/>
        </w:rPr>
        <w:t xml:space="preserve"> okresie rękojmi za wady</w:t>
      </w:r>
      <w:r w:rsidR="008D1F88">
        <w:rPr>
          <w:rFonts w:ascii="Verdana" w:eastAsia="Times New Roman" w:hAnsi="Verdana" w:cs="Times New Roman"/>
          <w:sz w:val="20"/>
          <w:szCs w:val="20"/>
          <w:lang w:eastAsia="pl-PL"/>
        </w:rPr>
        <w:t xml:space="preserve"> wynagrodzenie nie przysługuje.</w:t>
      </w:r>
    </w:p>
    <w:p w14:paraId="6825D636" w14:textId="0500EEBD" w:rsidR="00746B2A" w:rsidRPr="000B636A" w:rsidRDefault="006F3A55" w:rsidP="00242D1C">
      <w:pPr>
        <w:tabs>
          <w:tab w:val="left" w:pos="5796"/>
        </w:tabs>
        <w:spacing w:after="0" w:line="240" w:lineRule="auto"/>
        <w:jc w:val="both"/>
        <w:rPr>
          <w:rFonts w:ascii="Verdana" w:eastAsia="Times New Roman" w:hAnsi="Verdana" w:cs="Times New Roman"/>
          <w:sz w:val="20"/>
          <w:szCs w:val="20"/>
          <w:lang w:eastAsia="pl-PL"/>
        </w:rPr>
      </w:pPr>
      <w:r w:rsidRPr="000B636A">
        <w:rPr>
          <w:rFonts w:ascii="Verdana" w:eastAsia="Times New Roman" w:hAnsi="Verdana" w:cs="Times New Roman"/>
          <w:sz w:val="20"/>
          <w:szCs w:val="20"/>
          <w:lang w:eastAsia="pl-PL"/>
        </w:rPr>
        <w:tab/>
      </w:r>
    </w:p>
    <w:p w14:paraId="1E822340" w14:textId="0FC66A65" w:rsidR="00FE5EB8" w:rsidRPr="00C82FA3" w:rsidRDefault="00FE5EB8" w:rsidP="00242D1C">
      <w:pPr>
        <w:spacing w:after="0" w:line="240" w:lineRule="auto"/>
        <w:jc w:val="both"/>
        <w:rPr>
          <w:rFonts w:ascii="Verdana" w:eastAsia="Times New Roman" w:hAnsi="Verdana"/>
          <w:sz w:val="20"/>
          <w:szCs w:val="20"/>
          <w:lang w:eastAsia="pl-PL"/>
        </w:rPr>
      </w:pPr>
      <w:r>
        <w:rPr>
          <w:rFonts w:ascii="Verdana" w:hAnsi="Verdana"/>
          <w:bCs/>
          <w:sz w:val="20"/>
          <w:szCs w:val="20"/>
        </w:rPr>
        <w:t>C</w:t>
      </w:r>
      <w:r w:rsidR="00E341B9" w:rsidRPr="00FE25F6">
        <w:rPr>
          <w:rFonts w:ascii="Verdana" w:hAnsi="Verdana"/>
          <w:bCs/>
          <w:sz w:val="20"/>
          <w:szCs w:val="20"/>
        </w:rPr>
        <w:t>ele</w:t>
      </w:r>
      <w:r w:rsidR="004A54C6">
        <w:rPr>
          <w:rFonts w:ascii="Verdana" w:hAnsi="Verdana"/>
          <w:bCs/>
          <w:sz w:val="20"/>
          <w:szCs w:val="20"/>
        </w:rPr>
        <w:t>m</w:t>
      </w:r>
      <w:r w:rsidR="00E341B9" w:rsidRPr="00FE25F6">
        <w:rPr>
          <w:rFonts w:ascii="Verdana" w:hAnsi="Verdana"/>
          <w:bCs/>
          <w:sz w:val="20"/>
          <w:szCs w:val="20"/>
        </w:rPr>
        <w:t xml:space="preserve"> inwestycji </w:t>
      </w:r>
      <w:r>
        <w:rPr>
          <w:rFonts w:ascii="Verdana" w:hAnsi="Verdana"/>
          <w:bCs/>
          <w:sz w:val="20"/>
          <w:szCs w:val="20"/>
        </w:rPr>
        <w:t xml:space="preserve">jest </w:t>
      </w:r>
      <w:r w:rsidR="00343763">
        <w:rPr>
          <w:rFonts w:ascii="Verdana" w:hAnsi="Verdana"/>
          <w:bCs/>
          <w:sz w:val="20"/>
          <w:szCs w:val="20"/>
        </w:rPr>
        <w:t xml:space="preserve">wykonanie </w:t>
      </w:r>
      <w:r w:rsidR="00343763" w:rsidRPr="00343763">
        <w:rPr>
          <w:rFonts w:ascii="Verdana" w:hAnsi="Verdana"/>
          <w:sz w:val="20"/>
          <w:szCs w:val="20"/>
        </w:rPr>
        <w:t>urządzeń zapobiegających szkodom</w:t>
      </w:r>
      <w:r>
        <w:rPr>
          <w:rFonts w:ascii="Verdana" w:hAnsi="Verdana"/>
          <w:sz w:val="20"/>
          <w:szCs w:val="20"/>
        </w:rPr>
        <w:t>,</w:t>
      </w:r>
      <w:r w:rsidR="00343763" w:rsidRPr="00343763">
        <w:rPr>
          <w:rFonts w:ascii="Verdana" w:hAnsi="Verdana"/>
          <w:sz w:val="20"/>
          <w:szCs w:val="20"/>
        </w:rPr>
        <w:t xml:space="preserve"> tj. zapobiegającym przelewania się wody na lewym brzegu koryta rzeki Warty pod mostem drogowym na wysokości 398+920 km autostrady A1 w okolicach miejscowości Łęg, gm. Kruszyna, pow. częstochowski, woj. śląskie”</w:t>
      </w:r>
      <w:r w:rsidR="00C82FA3">
        <w:rPr>
          <w:rFonts w:ascii="Verdana" w:hAnsi="Verdana"/>
          <w:sz w:val="20"/>
          <w:szCs w:val="20"/>
        </w:rPr>
        <w:t xml:space="preserve">, których obowiązek wykonania </w:t>
      </w:r>
      <w:r>
        <w:rPr>
          <w:rFonts w:ascii="Verdana" w:hAnsi="Verdana"/>
          <w:sz w:val="20"/>
          <w:szCs w:val="20"/>
        </w:rPr>
        <w:t>wy</w:t>
      </w:r>
      <w:r w:rsidR="00C82FA3">
        <w:rPr>
          <w:rFonts w:ascii="Verdana" w:hAnsi="Verdana"/>
          <w:sz w:val="20"/>
          <w:szCs w:val="20"/>
        </w:rPr>
        <w:t xml:space="preserve">nika z </w:t>
      </w:r>
      <w:r>
        <w:rPr>
          <w:rFonts w:ascii="Verdana" w:hAnsi="Verdana" w:cs="Calibri"/>
          <w:sz w:val="20"/>
          <w:szCs w:val="20"/>
        </w:rPr>
        <w:t>postanowie</w:t>
      </w:r>
      <w:r w:rsidR="00C82FA3">
        <w:rPr>
          <w:rFonts w:ascii="Verdana" w:hAnsi="Verdana" w:cs="Calibri"/>
          <w:sz w:val="20"/>
          <w:szCs w:val="20"/>
        </w:rPr>
        <w:t xml:space="preserve">ń </w:t>
      </w:r>
      <w:r w:rsidRPr="009C79FC">
        <w:rPr>
          <w:rFonts w:ascii="Verdana" w:hAnsi="Verdana" w:cs="Calibri"/>
          <w:sz w:val="20"/>
          <w:szCs w:val="20"/>
        </w:rPr>
        <w:t xml:space="preserve">Decyzji </w:t>
      </w:r>
      <w:r w:rsidRPr="009C79FC">
        <w:rPr>
          <w:rFonts w:ascii="Verdana" w:eastAsia="Times New Roman" w:hAnsi="Verdana"/>
          <w:sz w:val="20"/>
          <w:szCs w:val="20"/>
          <w:lang w:eastAsia="pl-PL"/>
        </w:rPr>
        <w:t>Dyrektora Regionalnego Zarządu Gospodarki Wodnej Wód Polskich</w:t>
      </w:r>
      <w:r w:rsidR="00C82FA3">
        <w:rPr>
          <w:rFonts w:ascii="Verdana" w:eastAsia="Times New Roman" w:hAnsi="Verdana"/>
          <w:sz w:val="20"/>
          <w:szCs w:val="20"/>
          <w:lang w:eastAsia="pl-PL"/>
        </w:rPr>
        <w:t xml:space="preserve"> </w:t>
      </w:r>
      <w:r w:rsidRPr="009C79FC">
        <w:rPr>
          <w:rFonts w:ascii="Verdana" w:eastAsia="Times New Roman" w:hAnsi="Verdana"/>
          <w:sz w:val="20"/>
          <w:szCs w:val="20"/>
          <w:lang w:eastAsia="pl-PL"/>
        </w:rPr>
        <w:t>w Poznaniu z dnia 17.04.2025 r., znak: PO.RUZ.4216.2.2023.MD.10</w:t>
      </w:r>
      <w:r>
        <w:rPr>
          <w:rFonts w:ascii="Verdana" w:eastAsia="Times New Roman" w:hAnsi="Verdana"/>
          <w:sz w:val="20"/>
          <w:szCs w:val="20"/>
          <w:lang w:eastAsia="pl-PL"/>
        </w:rPr>
        <w:t>.</w:t>
      </w:r>
    </w:p>
    <w:p w14:paraId="4C83DEAA" w14:textId="75D32ADA" w:rsidR="002F507B" w:rsidRDefault="002F507B" w:rsidP="00242D1C">
      <w:pPr>
        <w:spacing w:after="0" w:line="240" w:lineRule="auto"/>
        <w:contextualSpacing/>
        <w:jc w:val="both"/>
        <w:rPr>
          <w:rFonts w:ascii="Verdana" w:hAnsi="Verdana"/>
          <w:bCs/>
          <w:sz w:val="20"/>
          <w:szCs w:val="20"/>
        </w:rPr>
      </w:pPr>
      <w:r w:rsidRPr="00032F94">
        <w:rPr>
          <w:rFonts w:ascii="Verdana" w:hAnsi="Verdana"/>
          <w:bCs/>
          <w:sz w:val="20"/>
          <w:szCs w:val="20"/>
        </w:rPr>
        <w:t>Zamawiaj</w:t>
      </w:r>
      <w:r w:rsidRPr="00B808A7">
        <w:rPr>
          <w:rFonts w:ascii="Verdana" w:hAnsi="Verdana"/>
          <w:bCs/>
          <w:sz w:val="20"/>
          <w:szCs w:val="20"/>
        </w:rPr>
        <w:t xml:space="preserve">ący </w:t>
      </w:r>
      <w:r w:rsidR="00170C82">
        <w:rPr>
          <w:rFonts w:ascii="Verdana" w:hAnsi="Verdana"/>
          <w:bCs/>
          <w:sz w:val="20"/>
          <w:szCs w:val="20"/>
        </w:rPr>
        <w:t xml:space="preserve">nie </w:t>
      </w:r>
      <w:r w:rsidR="00032F94" w:rsidRPr="00097370">
        <w:rPr>
          <w:rFonts w:ascii="Verdana" w:hAnsi="Verdana"/>
          <w:bCs/>
          <w:sz w:val="20"/>
          <w:szCs w:val="20"/>
        </w:rPr>
        <w:t>przewiduje wykup</w:t>
      </w:r>
      <w:r w:rsidR="00170C82">
        <w:rPr>
          <w:rFonts w:ascii="Verdana" w:hAnsi="Verdana"/>
          <w:bCs/>
          <w:sz w:val="20"/>
          <w:szCs w:val="20"/>
        </w:rPr>
        <w:t>u</w:t>
      </w:r>
      <w:r w:rsidR="00032F94" w:rsidRPr="00097370">
        <w:rPr>
          <w:rFonts w:ascii="Verdana" w:hAnsi="Verdana"/>
          <w:bCs/>
          <w:sz w:val="20"/>
          <w:szCs w:val="20"/>
        </w:rPr>
        <w:t xml:space="preserve"> gruntów </w:t>
      </w:r>
      <w:r w:rsidR="004A54C6">
        <w:rPr>
          <w:rFonts w:ascii="Verdana" w:hAnsi="Verdana"/>
          <w:bCs/>
          <w:sz w:val="20"/>
          <w:szCs w:val="20"/>
        </w:rPr>
        <w:t xml:space="preserve">i </w:t>
      </w:r>
      <w:r w:rsidRPr="00097370">
        <w:rPr>
          <w:rFonts w:ascii="Verdana" w:hAnsi="Verdana"/>
          <w:bCs/>
          <w:sz w:val="20"/>
          <w:szCs w:val="20"/>
        </w:rPr>
        <w:t>uzys</w:t>
      </w:r>
      <w:r w:rsidR="00032F94">
        <w:rPr>
          <w:rFonts w:ascii="Verdana" w:hAnsi="Verdana"/>
          <w:bCs/>
          <w:sz w:val="20"/>
          <w:szCs w:val="20"/>
        </w:rPr>
        <w:t>kani</w:t>
      </w:r>
      <w:r w:rsidR="00170C82">
        <w:rPr>
          <w:rFonts w:ascii="Verdana" w:hAnsi="Verdana"/>
          <w:bCs/>
          <w:sz w:val="20"/>
          <w:szCs w:val="20"/>
        </w:rPr>
        <w:t>a</w:t>
      </w:r>
      <w:r w:rsidRPr="00097370">
        <w:rPr>
          <w:rFonts w:ascii="Verdana" w:hAnsi="Verdana"/>
          <w:bCs/>
          <w:sz w:val="20"/>
          <w:szCs w:val="20"/>
        </w:rPr>
        <w:t xml:space="preserve"> Decyzji </w:t>
      </w:r>
      <w:proofErr w:type="spellStart"/>
      <w:r w:rsidRPr="00097370">
        <w:rPr>
          <w:rFonts w:ascii="Verdana" w:hAnsi="Verdana"/>
          <w:bCs/>
          <w:sz w:val="20"/>
          <w:szCs w:val="20"/>
        </w:rPr>
        <w:t>ZRiD</w:t>
      </w:r>
      <w:proofErr w:type="spellEnd"/>
      <w:r w:rsidRPr="00097370">
        <w:rPr>
          <w:rFonts w:ascii="Verdana" w:hAnsi="Verdana"/>
          <w:bCs/>
          <w:sz w:val="20"/>
          <w:szCs w:val="20"/>
        </w:rPr>
        <w:t>.</w:t>
      </w:r>
    </w:p>
    <w:p w14:paraId="32B3DA1A" w14:textId="5CE07984" w:rsidR="002F507B" w:rsidRDefault="002F507B" w:rsidP="00242D1C">
      <w:pPr>
        <w:pStyle w:val="Tekstpodstawowy"/>
        <w:rPr>
          <w:rFonts w:ascii="Verdana" w:hAnsi="Verdana"/>
          <w:bCs/>
          <w:iCs/>
          <w:sz w:val="20"/>
          <w:szCs w:val="20"/>
        </w:rPr>
      </w:pPr>
    </w:p>
    <w:p w14:paraId="3055D61C" w14:textId="7B05F8E1" w:rsidR="00E341B9" w:rsidRDefault="00E341B9" w:rsidP="00242D1C">
      <w:pPr>
        <w:pStyle w:val="Tekstpodstawowy"/>
        <w:rPr>
          <w:rFonts w:ascii="Verdana" w:hAnsi="Verdana"/>
          <w:bCs/>
          <w:sz w:val="20"/>
          <w:szCs w:val="20"/>
          <w:u w:val="single"/>
        </w:rPr>
      </w:pPr>
      <w:r w:rsidRPr="002F507B">
        <w:rPr>
          <w:rFonts w:ascii="Verdana" w:hAnsi="Verdana"/>
          <w:bCs/>
          <w:sz w:val="20"/>
          <w:szCs w:val="20"/>
          <w:u w:val="single"/>
        </w:rPr>
        <w:t>Lokalizacja przedsięwzięcia</w:t>
      </w:r>
      <w:r w:rsidR="00D70840">
        <w:rPr>
          <w:rFonts w:ascii="Verdana" w:hAnsi="Verdana"/>
          <w:bCs/>
          <w:sz w:val="20"/>
          <w:szCs w:val="20"/>
          <w:u w:val="single"/>
        </w:rPr>
        <w:t xml:space="preserve"> (poglądowo)</w:t>
      </w:r>
      <w:r w:rsidRPr="002F507B">
        <w:rPr>
          <w:rFonts w:ascii="Verdana" w:hAnsi="Verdana"/>
          <w:bCs/>
          <w:sz w:val="20"/>
          <w:szCs w:val="20"/>
          <w:u w:val="single"/>
        </w:rPr>
        <w:t>:</w:t>
      </w:r>
    </w:p>
    <w:p w14:paraId="127DC6C3" w14:textId="42304A9E" w:rsidR="00170C82" w:rsidRDefault="00170C82" w:rsidP="00242D1C">
      <w:pPr>
        <w:pStyle w:val="Tekstpodstawowy"/>
        <w:rPr>
          <w:rFonts w:ascii="Verdana" w:hAnsi="Verdana"/>
          <w:bCs/>
          <w:sz w:val="20"/>
          <w:szCs w:val="20"/>
          <w:u w:val="single"/>
        </w:rPr>
      </w:pPr>
    </w:p>
    <w:p w14:paraId="51AB79F2" w14:textId="13EF2525" w:rsidR="00170C82" w:rsidRDefault="00170C82" w:rsidP="00242D1C">
      <w:pPr>
        <w:pStyle w:val="Tekstpodstawowy"/>
        <w:rPr>
          <w:rFonts w:ascii="Verdana" w:hAnsi="Verdana"/>
          <w:bCs/>
          <w:sz w:val="20"/>
          <w:szCs w:val="20"/>
          <w:u w:val="single"/>
        </w:rPr>
      </w:pPr>
      <w:r>
        <w:rPr>
          <w:rFonts w:ascii="Verdana" w:hAnsi="Verdana"/>
          <w:bCs/>
          <w:noProof/>
          <w:sz w:val="20"/>
          <w:szCs w:val="20"/>
          <w:u w:val="single"/>
        </w:rPr>
        <w:drawing>
          <wp:inline distT="0" distB="0" distL="0" distR="0" wp14:anchorId="6E7933A2" wp14:editId="10CC97FB">
            <wp:extent cx="5762625" cy="4933315"/>
            <wp:effectExtent l="0" t="0" r="9525" b="635"/>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2625" cy="4933315"/>
                    </a:xfrm>
                    <a:prstGeom prst="rect">
                      <a:avLst/>
                    </a:prstGeom>
                    <a:noFill/>
                    <a:ln>
                      <a:noFill/>
                    </a:ln>
                  </pic:spPr>
                </pic:pic>
              </a:graphicData>
            </a:graphic>
          </wp:inline>
        </w:drawing>
      </w:r>
    </w:p>
    <w:p w14:paraId="09C30986" w14:textId="77777777" w:rsidR="00C82FA3" w:rsidRDefault="00C82FA3" w:rsidP="00242D1C">
      <w:pPr>
        <w:spacing w:before="120" w:after="120" w:line="240" w:lineRule="auto"/>
        <w:jc w:val="both"/>
        <w:rPr>
          <w:rFonts w:ascii="Verdana" w:hAnsi="Verdana"/>
          <w:bCs/>
          <w:sz w:val="20"/>
          <w:szCs w:val="20"/>
        </w:rPr>
      </w:pPr>
    </w:p>
    <w:p w14:paraId="069D9203" w14:textId="41C1C5C4" w:rsidR="00023C70" w:rsidRPr="00E229F0" w:rsidRDefault="00061284" w:rsidP="00242D1C">
      <w:pPr>
        <w:pStyle w:val="Tytu"/>
        <w:numPr>
          <w:ilvl w:val="0"/>
          <w:numId w:val="1"/>
        </w:numPr>
        <w:ind w:left="426" w:hanging="426"/>
        <w:jc w:val="both"/>
        <w:rPr>
          <w:rFonts w:ascii="Verdana" w:hAnsi="Verdana"/>
          <w:bCs/>
          <w:i w:val="0"/>
          <w:sz w:val="20"/>
          <w:szCs w:val="20"/>
          <w:u w:val="single"/>
        </w:rPr>
      </w:pPr>
      <w:r w:rsidRPr="000D78A5">
        <w:rPr>
          <w:rFonts w:ascii="Verdana" w:hAnsi="Verdana"/>
          <w:bCs/>
          <w:i w:val="0"/>
          <w:sz w:val="20"/>
          <w:szCs w:val="20"/>
          <w:u w:val="single"/>
        </w:rPr>
        <w:t>Zakres opracowania objętego zamówieniem</w:t>
      </w:r>
    </w:p>
    <w:p w14:paraId="0D4172A3" w14:textId="2B8D9608" w:rsidR="000F663E" w:rsidRDefault="00DC6ADB" w:rsidP="00242D1C">
      <w:pPr>
        <w:spacing w:after="0" w:line="240" w:lineRule="auto"/>
        <w:contextualSpacing/>
        <w:jc w:val="both"/>
        <w:rPr>
          <w:rFonts w:ascii="Verdana" w:eastAsia="Times New Roman" w:hAnsi="Verdana" w:cs="Arial"/>
          <w:bCs/>
          <w:iCs/>
          <w:color w:val="000000" w:themeColor="text1"/>
          <w:sz w:val="20"/>
          <w:szCs w:val="20"/>
          <w:lang w:eastAsia="pl-PL"/>
        </w:rPr>
      </w:pPr>
      <w:r>
        <w:rPr>
          <w:rFonts w:ascii="Verdana" w:hAnsi="Verdana"/>
          <w:sz w:val="20"/>
          <w:szCs w:val="20"/>
        </w:rPr>
        <w:t>Należy o</w:t>
      </w:r>
      <w:r w:rsidRPr="009C79FC">
        <w:rPr>
          <w:rFonts w:ascii="Verdana" w:hAnsi="Verdana"/>
          <w:sz w:val="20"/>
          <w:szCs w:val="20"/>
        </w:rPr>
        <w:t>pracowa</w:t>
      </w:r>
      <w:r>
        <w:rPr>
          <w:rFonts w:ascii="Verdana" w:hAnsi="Verdana"/>
          <w:sz w:val="20"/>
          <w:szCs w:val="20"/>
        </w:rPr>
        <w:t xml:space="preserve">ć kompletną </w:t>
      </w:r>
      <w:r w:rsidRPr="009C79FC">
        <w:rPr>
          <w:rFonts w:ascii="Verdana" w:hAnsi="Verdana"/>
          <w:sz w:val="20"/>
          <w:szCs w:val="20"/>
        </w:rPr>
        <w:t>dokumentacj</w:t>
      </w:r>
      <w:r>
        <w:rPr>
          <w:rFonts w:ascii="Verdana" w:hAnsi="Verdana"/>
          <w:sz w:val="20"/>
          <w:szCs w:val="20"/>
        </w:rPr>
        <w:t>ę</w:t>
      </w:r>
      <w:r w:rsidRPr="009C79FC">
        <w:rPr>
          <w:rFonts w:ascii="Verdana" w:hAnsi="Verdana"/>
          <w:sz w:val="20"/>
          <w:szCs w:val="20"/>
        </w:rPr>
        <w:t xml:space="preserve"> projektow</w:t>
      </w:r>
      <w:r>
        <w:rPr>
          <w:rFonts w:ascii="Verdana" w:hAnsi="Verdana"/>
          <w:sz w:val="20"/>
          <w:szCs w:val="20"/>
        </w:rPr>
        <w:t>ą</w:t>
      </w:r>
      <w:r w:rsidRPr="009C79FC">
        <w:rPr>
          <w:rFonts w:ascii="Verdana" w:hAnsi="Verdana"/>
          <w:sz w:val="20"/>
          <w:szCs w:val="20"/>
        </w:rPr>
        <w:t xml:space="preserve"> dla</w:t>
      </w:r>
      <w:r>
        <w:rPr>
          <w:rFonts w:ascii="Verdana" w:hAnsi="Verdana"/>
          <w:sz w:val="20"/>
          <w:szCs w:val="20"/>
        </w:rPr>
        <w:t xml:space="preserve"> </w:t>
      </w:r>
      <w:r w:rsidRPr="006E684E">
        <w:rPr>
          <w:rFonts w:ascii="Verdana" w:hAnsi="Verdana"/>
          <w:bCs/>
          <w:sz w:val="20"/>
          <w:szCs w:val="20"/>
        </w:rPr>
        <w:t xml:space="preserve">zadania </w:t>
      </w:r>
      <w:r>
        <w:rPr>
          <w:rFonts w:ascii="Verdana" w:hAnsi="Verdana"/>
          <w:bCs/>
          <w:sz w:val="20"/>
          <w:szCs w:val="20"/>
        </w:rPr>
        <w:br/>
      </w:r>
      <w:r w:rsidRPr="006E684E">
        <w:rPr>
          <w:rFonts w:ascii="Verdana" w:hAnsi="Verdana"/>
          <w:bCs/>
          <w:sz w:val="20"/>
          <w:szCs w:val="20"/>
        </w:rPr>
        <w:t>pn.:</w:t>
      </w:r>
      <w:r w:rsidRPr="006E684E">
        <w:rPr>
          <w:rFonts w:ascii="Verdana" w:hAnsi="Verdana"/>
          <w:sz w:val="20"/>
          <w:szCs w:val="20"/>
        </w:rPr>
        <w:t xml:space="preserve"> </w:t>
      </w:r>
      <w:r>
        <w:rPr>
          <w:rFonts w:ascii="Verdana" w:hAnsi="Verdana"/>
          <w:sz w:val="20"/>
          <w:szCs w:val="20"/>
        </w:rPr>
        <w:t>„W</w:t>
      </w:r>
      <w:r w:rsidRPr="009C79FC">
        <w:rPr>
          <w:rFonts w:ascii="Verdana" w:hAnsi="Verdana"/>
          <w:sz w:val="20"/>
          <w:szCs w:val="20"/>
        </w:rPr>
        <w:t>ykonania urządzeń zapobiegających szkodom</w:t>
      </w:r>
      <w:r>
        <w:rPr>
          <w:rFonts w:ascii="Verdana" w:hAnsi="Verdana"/>
          <w:sz w:val="20"/>
          <w:szCs w:val="20"/>
        </w:rPr>
        <w:t>,</w:t>
      </w:r>
      <w:r w:rsidRPr="009C79FC">
        <w:rPr>
          <w:rFonts w:ascii="Verdana" w:hAnsi="Verdana"/>
          <w:sz w:val="20"/>
          <w:szCs w:val="20"/>
        </w:rPr>
        <w:t xml:space="preserve"> tj. zapobiegającym przelewania się wody na lewym brzegu koryta rzeki Warty pod mostem drogowym na wysokości 398+920 km autostrady A1 w okolicach miejscowości Łęg, gm. Kruszyna, pow. częstochowski, woj. śląskie</w:t>
      </w:r>
      <w:r>
        <w:rPr>
          <w:rFonts w:ascii="Verdana" w:hAnsi="Verdana"/>
          <w:sz w:val="20"/>
          <w:szCs w:val="20"/>
        </w:rPr>
        <w:t>”</w:t>
      </w:r>
      <w:r>
        <w:rPr>
          <w:rFonts w:ascii="Verdana" w:hAnsi="Verdana"/>
          <w:sz w:val="20"/>
          <w:szCs w:val="20"/>
        </w:rPr>
        <w:t>. Wykonawca dokumentacji projektowej</w:t>
      </w:r>
      <w:r w:rsidRPr="009C79FC">
        <w:rPr>
          <w:rFonts w:ascii="Verdana" w:hAnsi="Verdana"/>
          <w:sz w:val="20"/>
          <w:szCs w:val="20"/>
        </w:rPr>
        <w:t xml:space="preserve"> </w:t>
      </w:r>
      <w:r>
        <w:rPr>
          <w:rFonts w:ascii="Verdana" w:hAnsi="Verdana"/>
          <w:sz w:val="20"/>
          <w:szCs w:val="20"/>
        </w:rPr>
        <w:t>zapewni</w:t>
      </w:r>
      <w:r w:rsidRPr="000D4CBA">
        <w:rPr>
          <w:rFonts w:ascii="Verdana" w:hAnsi="Verdana"/>
          <w:bCs/>
          <w:sz w:val="20"/>
          <w:szCs w:val="20"/>
        </w:rPr>
        <w:t xml:space="preserve"> wsparcie Zamawiającego na etapie </w:t>
      </w:r>
      <w:r>
        <w:rPr>
          <w:rFonts w:ascii="Verdana" w:hAnsi="Verdana"/>
          <w:bCs/>
          <w:sz w:val="20"/>
          <w:szCs w:val="20"/>
        </w:rPr>
        <w:t>postępowania o udzielenie zamówienia publicznego</w:t>
      </w:r>
      <w:r w:rsidRPr="000D4CBA">
        <w:rPr>
          <w:rFonts w:ascii="Verdana" w:hAnsi="Verdana"/>
          <w:bCs/>
          <w:sz w:val="20"/>
          <w:szCs w:val="20"/>
        </w:rPr>
        <w:t xml:space="preserve"> na roboty budowlane wraz z udzielaniem wyjaśnień i odpowiedzi oferentom oraz</w:t>
      </w:r>
      <w:r>
        <w:rPr>
          <w:rFonts w:ascii="Verdana" w:hAnsi="Verdana"/>
          <w:bCs/>
          <w:sz w:val="20"/>
          <w:szCs w:val="20"/>
        </w:rPr>
        <w:t xml:space="preserve"> będzie sprawował</w:t>
      </w:r>
      <w:r w:rsidRPr="000D4CBA">
        <w:rPr>
          <w:rFonts w:ascii="Verdana" w:hAnsi="Verdana"/>
          <w:bCs/>
          <w:sz w:val="20"/>
          <w:szCs w:val="20"/>
        </w:rPr>
        <w:t xml:space="preserve"> nadz</w:t>
      </w:r>
      <w:r>
        <w:rPr>
          <w:rFonts w:ascii="Verdana" w:hAnsi="Verdana"/>
          <w:bCs/>
          <w:sz w:val="20"/>
          <w:szCs w:val="20"/>
        </w:rPr>
        <w:t xml:space="preserve">ór </w:t>
      </w:r>
      <w:r w:rsidRPr="000D4CBA">
        <w:rPr>
          <w:rFonts w:ascii="Verdana" w:hAnsi="Verdana"/>
          <w:bCs/>
          <w:sz w:val="20"/>
          <w:szCs w:val="20"/>
        </w:rPr>
        <w:t>autorski w czasie realizacji robót</w:t>
      </w:r>
      <w:r>
        <w:rPr>
          <w:rFonts w:ascii="Verdana" w:hAnsi="Verdana"/>
          <w:bCs/>
          <w:sz w:val="20"/>
          <w:szCs w:val="20"/>
        </w:rPr>
        <w:t xml:space="preserve"> budowlanych</w:t>
      </w:r>
      <w:r w:rsidRPr="000D4CBA">
        <w:rPr>
          <w:rFonts w:ascii="Verdana" w:hAnsi="Verdana"/>
          <w:bCs/>
          <w:sz w:val="20"/>
          <w:szCs w:val="20"/>
        </w:rPr>
        <w:t xml:space="preserve"> wykonywanych w oparciu o sporządzoną dokumentację </w:t>
      </w:r>
      <w:r w:rsidRPr="000D4CBA">
        <w:rPr>
          <w:rFonts w:ascii="Verdana" w:hAnsi="Verdana"/>
          <w:bCs/>
          <w:sz w:val="20"/>
          <w:szCs w:val="20"/>
        </w:rPr>
        <w:lastRenderedPageBreak/>
        <w:t xml:space="preserve">projektową </w:t>
      </w:r>
      <w:r>
        <w:rPr>
          <w:rFonts w:ascii="Verdana" w:hAnsi="Verdana"/>
          <w:bCs/>
          <w:sz w:val="20"/>
          <w:szCs w:val="20"/>
        </w:rPr>
        <w:t>(</w:t>
      </w:r>
      <w:r>
        <w:rPr>
          <w:rFonts w:ascii="Verdana" w:hAnsi="Verdana"/>
          <w:bCs/>
          <w:sz w:val="20"/>
          <w:szCs w:val="20"/>
        </w:rPr>
        <w:t>3</w:t>
      </w:r>
      <w:r w:rsidRPr="000D4CBA">
        <w:rPr>
          <w:rFonts w:ascii="Verdana" w:hAnsi="Verdana"/>
          <w:bCs/>
          <w:sz w:val="20"/>
          <w:szCs w:val="20"/>
        </w:rPr>
        <w:t xml:space="preserve"> pobyt</w:t>
      </w:r>
      <w:r>
        <w:rPr>
          <w:rFonts w:ascii="Verdana" w:hAnsi="Verdana"/>
          <w:bCs/>
          <w:sz w:val="20"/>
          <w:szCs w:val="20"/>
        </w:rPr>
        <w:t xml:space="preserve">y </w:t>
      </w:r>
      <w:r w:rsidRPr="000D4CBA">
        <w:rPr>
          <w:rFonts w:ascii="Verdana" w:hAnsi="Verdana"/>
          <w:bCs/>
          <w:sz w:val="20"/>
          <w:szCs w:val="20"/>
        </w:rPr>
        <w:t xml:space="preserve">zgodnie z ilością podaną w TABELI </w:t>
      </w:r>
      <w:r>
        <w:rPr>
          <w:rFonts w:ascii="Verdana" w:hAnsi="Verdana"/>
          <w:bCs/>
          <w:sz w:val="20"/>
          <w:szCs w:val="20"/>
        </w:rPr>
        <w:t>N</w:t>
      </w:r>
      <w:r w:rsidRPr="000D4CBA">
        <w:rPr>
          <w:rFonts w:ascii="Verdana" w:hAnsi="Verdana"/>
          <w:bCs/>
          <w:sz w:val="20"/>
          <w:szCs w:val="20"/>
        </w:rPr>
        <w:t>R 1 WYCENY ETAPÓW UMOWY I OPRACOWAŃ PROJEKTOWYCH).</w:t>
      </w:r>
      <w:r w:rsidR="008A34FF" w:rsidRPr="008A34FF">
        <w:rPr>
          <w:rFonts w:ascii="Verdana" w:eastAsia="Times New Roman" w:hAnsi="Verdana" w:cs="Times New Roman"/>
          <w:color w:val="000000" w:themeColor="text1"/>
          <w:sz w:val="20"/>
          <w:szCs w:val="20"/>
          <w:lang w:eastAsia="pl-PL"/>
        </w:rPr>
        <w:t xml:space="preserve"> </w:t>
      </w:r>
    </w:p>
    <w:p w14:paraId="156DCDBC" w14:textId="635F7F51" w:rsidR="002664B2" w:rsidRPr="00B46E73" w:rsidRDefault="00DC6ADB" w:rsidP="00242D1C">
      <w:pPr>
        <w:spacing w:after="0" w:line="240" w:lineRule="auto"/>
        <w:jc w:val="both"/>
        <w:rPr>
          <w:rFonts w:ascii="Verdana" w:hAnsi="Verdana"/>
          <w:sz w:val="20"/>
          <w:szCs w:val="20"/>
        </w:rPr>
      </w:pPr>
      <w:r>
        <w:rPr>
          <w:rFonts w:ascii="Verdana" w:hAnsi="Verdana" w:cs="Calibri"/>
          <w:sz w:val="20"/>
          <w:szCs w:val="20"/>
        </w:rPr>
        <w:t xml:space="preserve">Sporządzona </w:t>
      </w:r>
      <w:r w:rsidRPr="009C79FC">
        <w:rPr>
          <w:rFonts w:ascii="Verdana" w:hAnsi="Verdana" w:cs="Calibri"/>
          <w:sz w:val="20"/>
          <w:szCs w:val="20"/>
        </w:rPr>
        <w:t>ekspertyzy</w:t>
      </w:r>
      <w:r>
        <w:rPr>
          <w:rFonts w:ascii="Verdana" w:hAnsi="Verdana" w:cs="Calibri"/>
          <w:sz w:val="20"/>
          <w:szCs w:val="20"/>
        </w:rPr>
        <w:t xml:space="preserve">, </w:t>
      </w:r>
      <w:r w:rsidRPr="009C79FC">
        <w:rPr>
          <w:rFonts w:ascii="Verdana" w:hAnsi="Verdana" w:cs="Calibri"/>
          <w:sz w:val="20"/>
          <w:szCs w:val="20"/>
        </w:rPr>
        <w:t>stanowi</w:t>
      </w:r>
      <w:r>
        <w:rPr>
          <w:rFonts w:ascii="Verdana" w:hAnsi="Verdana" w:cs="Calibri"/>
          <w:sz w:val="20"/>
          <w:szCs w:val="20"/>
        </w:rPr>
        <w:t>ąca</w:t>
      </w:r>
      <w:r w:rsidRPr="009C79FC">
        <w:rPr>
          <w:rFonts w:ascii="Verdana" w:hAnsi="Verdana" w:cs="Calibri"/>
          <w:sz w:val="20"/>
          <w:szCs w:val="20"/>
        </w:rPr>
        <w:t xml:space="preserve"> Załącznik </w:t>
      </w:r>
      <w:r>
        <w:rPr>
          <w:rFonts w:ascii="Verdana" w:hAnsi="Verdana" w:cs="Calibri"/>
          <w:sz w:val="20"/>
          <w:szCs w:val="20"/>
        </w:rPr>
        <w:t>n</w:t>
      </w:r>
      <w:r w:rsidRPr="009C79FC">
        <w:rPr>
          <w:rFonts w:ascii="Verdana" w:hAnsi="Verdana" w:cs="Calibri"/>
          <w:sz w:val="20"/>
          <w:szCs w:val="20"/>
        </w:rPr>
        <w:t xml:space="preserve">r </w:t>
      </w:r>
      <w:r>
        <w:rPr>
          <w:rFonts w:ascii="Verdana" w:hAnsi="Verdana" w:cs="Calibri"/>
          <w:sz w:val="20"/>
          <w:szCs w:val="20"/>
        </w:rPr>
        <w:t>1</w:t>
      </w:r>
      <w:r w:rsidRPr="009C79FC">
        <w:rPr>
          <w:rFonts w:ascii="Verdana" w:hAnsi="Verdana" w:cs="Calibri"/>
          <w:sz w:val="20"/>
          <w:szCs w:val="20"/>
        </w:rPr>
        <w:t xml:space="preserve"> do Opisu Przedmiotu Zamówienia</w:t>
      </w:r>
      <w:r>
        <w:rPr>
          <w:rFonts w:ascii="Verdana" w:hAnsi="Verdana" w:cs="Calibri"/>
          <w:sz w:val="20"/>
          <w:szCs w:val="20"/>
        </w:rPr>
        <w:t>, wykazała konieczność w</w:t>
      </w:r>
      <w:r w:rsidRPr="00DC6ADB">
        <w:rPr>
          <w:rFonts w:ascii="Verdana" w:hAnsi="Verdana"/>
          <w:sz w:val="20"/>
          <w:szCs w:val="20"/>
        </w:rPr>
        <w:t>ykona</w:t>
      </w:r>
      <w:r>
        <w:rPr>
          <w:rFonts w:ascii="Verdana" w:hAnsi="Verdana"/>
          <w:sz w:val="20"/>
          <w:szCs w:val="20"/>
        </w:rPr>
        <w:t>nia</w:t>
      </w:r>
      <w:r w:rsidRPr="00DC6ADB">
        <w:rPr>
          <w:rFonts w:ascii="Verdana" w:hAnsi="Verdana"/>
          <w:sz w:val="20"/>
          <w:szCs w:val="20"/>
        </w:rPr>
        <w:t xml:space="preserve"> nasyp</w:t>
      </w:r>
      <w:r>
        <w:rPr>
          <w:rFonts w:ascii="Verdana" w:hAnsi="Verdana"/>
          <w:sz w:val="20"/>
          <w:szCs w:val="20"/>
        </w:rPr>
        <w:t>u</w:t>
      </w:r>
      <w:r w:rsidRPr="00DC6ADB">
        <w:rPr>
          <w:rFonts w:ascii="Verdana" w:hAnsi="Verdana"/>
          <w:sz w:val="20"/>
          <w:szCs w:val="20"/>
        </w:rPr>
        <w:t xml:space="preserve"> pod mostem drogowym na wysokości km 398+920 </w:t>
      </w:r>
      <w:r w:rsidR="00492C9F">
        <w:rPr>
          <w:rFonts w:ascii="Verdana" w:hAnsi="Verdana"/>
          <w:sz w:val="20"/>
          <w:szCs w:val="20"/>
        </w:rPr>
        <w:t>autostrady A1</w:t>
      </w:r>
      <w:r w:rsidRPr="00DC6ADB">
        <w:rPr>
          <w:rFonts w:ascii="Verdana" w:hAnsi="Verdana"/>
          <w:sz w:val="20"/>
          <w:szCs w:val="20"/>
        </w:rPr>
        <w:t xml:space="preserve"> do rzędnej 204,00m </w:t>
      </w:r>
      <w:proofErr w:type="spellStart"/>
      <w:r w:rsidRPr="00DC6ADB">
        <w:rPr>
          <w:rFonts w:ascii="Verdana" w:hAnsi="Verdana"/>
          <w:sz w:val="20"/>
          <w:szCs w:val="20"/>
        </w:rPr>
        <w:t>n.p.m</w:t>
      </w:r>
      <w:proofErr w:type="spellEnd"/>
      <w:r w:rsidRPr="00DC6ADB">
        <w:rPr>
          <w:rFonts w:ascii="Verdana" w:hAnsi="Verdana"/>
          <w:sz w:val="20"/>
          <w:szCs w:val="20"/>
        </w:rPr>
        <w:t xml:space="preserve"> , o szerokości korony 1,0</w:t>
      </w:r>
      <w:r w:rsidR="00492C9F">
        <w:rPr>
          <w:rFonts w:ascii="Verdana" w:hAnsi="Verdana"/>
          <w:sz w:val="20"/>
          <w:szCs w:val="20"/>
        </w:rPr>
        <w:t xml:space="preserve"> </w:t>
      </w:r>
      <w:r w:rsidRPr="00DC6ADB">
        <w:rPr>
          <w:rFonts w:ascii="Verdana" w:hAnsi="Verdana"/>
          <w:sz w:val="20"/>
          <w:szCs w:val="20"/>
        </w:rPr>
        <w:t>m, spadkach 1:1,5 pokryty kamieniem w płotkach na geowłókninie lub materacami siatkowo-kamiennymi grubości 15</w:t>
      </w:r>
      <w:r w:rsidR="00492C9F">
        <w:rPr>
          <w:rFonts w:ascii="Verdana" w:hAnsi="Verdana"/>
          <w:sz w:val="20"/>
          <w:szCs w:val="20"/>
        </w:rPr>
        <w:t xml:space="preserve"> </w:t>
      </w:r>
      <w:r w:rsidRPr="00DC6ADB">
        <w:rPr>
          <w:rFonts w:ascii="Verdana" w:hAnsi="Verdana"/>
          <w:sz w:val="20"/>
          <w:szCs w:val="20"/>
        </w:rPr>
        <w:t>cm.</w:t>
      </w:r>
      <w:r w:rsidR="00B46E73">
        <w:rPr>
          <w:rFonts w:ascii="Verdana" w:hAnsi="Verdana"/>
          <w:sz w:val="20"/>
          <w:szCs w:val="20"/>
        </w:rPr>
        <w:t xml:space="preserve"> Ekspertyza, </w:t>
      </w:r>
      <w:r w:rsidR="00B46E73" w:rsidRPr="009C79FC">
        <w:rPr>
          <w:rFonts w:ascii="Verdana" w:hAnsi="Verdana" w:cs="Calibri"/>
          <w:sz w:val="20"/>
          <w:szCs w:val="20"/>
        </w:rPr>
        <w:t>stanowi</w:t>
      </w:r>
      <w:r w:rsidR="00B46E73">
        <w:rPr>
          <w:rFonts w:ascii="Verdana" w:hAnsi="Verdana" w:cs="Calibri"/>
          <w:sz w:val="20"/>
          <w:szCs w:val="20"/>
        </w:rPr>
        <w:t>ąca</w:t>
      </w:r>
      <w:r w:rsidR="00B46E73" w:rsidRPr="009C79FC">
        <w:rPr>
          <w:rFonts w:ascii="Verdana" w:hAnsi="Verdana" w:cs="Calibri"/>
          <w:sz w:val="20"/>
          <w:szCs w:val="20"/>
        </w:rPr>
        <w:t xml:space="preserve"> Załącznik </w:t>
      </w:r>
      <w:r w:rsidR="00B46E73">
        <w:rPr>
          <w:rFonts w:ascii="Verdana" w:hAnsi="Verdana" w:cs="Calibri"/>
          <w:sz w:val="20"/>
          <w:szCs w:val="20"/>
        </w:rPr>
        <w:t>n</w:t>
      </w:r>
      <w:r w:rsidR="00B46E73" w:rsidRPr="009C79FC">
        <w:rPr>
          <w:rFonts w:ascii="Verdana" w:hAnsi="Verdana" w:cs="Calibri"/>
          <w:sz w:val="20"/>
          <w:szCs w:val="20"/>
        </w:rPr>
        <w:t xml:space="preserve">r </w:t>
      </w:r>
      <w:r w:rsidR="00B46E73">
        <w:rPr>
          <w:rFonts w:ascii="Verdana" w:hAnsi="Verdana" w:cs="Calibri"/>
          <w:sz w:val="20"/>
          <w:szCs w:val="20"/>
        </w:rPr>
        <w:t>1</w:t>
      </w:r>
      <w:r w:rsidR="00B46E73" w:rsidRPr="009C79FC">
        <w:rPr>
          <w:rFonts w:ascii="Verdana" w:hAnsi="Verdana" w:cs="Calibri"/>
          <w:sz w:val="20"/>
          <w:szCs w:val="20"/>
        </w:rPr>
        <w:t xml:space="preserve"> do Opisu Przedmiotu Zamówienia</w:t>
      </w:r>
      <w:r w:rsidR="00B46E73">
        <w:rPr>
          <w:rFonts w:ascii="Verdana" w:hAnsi="Verdana" w:cs="Calibri"/>
          <w:sz w:val="20"/>
          <w:szCs w:val="20"/>
        </w:rPr>
        <w:t>,</w:t>
      </w:r>
      <w:r w:rsidR="00B46E73">
        <w:rPr>
          <w:rFonts w:ascii="Verdana" w:hAnsi="Verdana"/>
          <w:sz w:val="20"/>
          <w:szCs w:val="20"/>
        </w:rPr>
        <w:t xml:space="preserve"> </w:t>
      </w:r>
      <w:r w:rsidR="002664B2" w:rsidRPr="00B46E73">
        <w:rPr>
          <w:rFonts w:ascii="Verdana" w:hAnsi="Verdana"/>
          <w:sz w:val="20"/>
          <w:szCs w:val="20"/>
        </w:rPr>
        <w:t>nie stanowi opisu przedmiotu zamówienia. Wykonawca otrzymuje te materiały jedynie w celach poglądowych i może je wykorzystać oraz interpretować na własne ryzyko.</w:t>
      </w:r>
    </w:p>
    <w:p w14:paraId="5FAB7AB8" w14:textId="12CF37F3" w:rsidR="00B808A7" w:rsidRPr="00386BF0" w:rsidRDefault="00ED76DA" w:rsidP="00242D1C">
      <w:pPr>
        <w:spacing w:after="0" w:line="240" w:lineRule="auto"/>
        <w:contextualSpacing/>
        <w:jc w:val="both"/>
        <w:rPr>
          <w:rFonts w:ascii="Verdana" w:hAnsi="Verdana"/>
          <w:sz w:val="20"/>
          <w:szCs w:val="20"/>
        </w:rPr>
      </w:pPr>
      <w:r>
        <w:rPr>
          <w:rFonts w:ascii="Verdana" w:hAnsi="Verdana" w:cs="Arial"/>
          <w:kern w:val="16"/>
          <w:sz w:val="20"/>
          <w:szCs w:val="20"/>
        </w:rPr>
        <w:t xml:space="preserve">Wykonawca </w:t>
      </w:r>
      <w:r w:rsidR="005D377F">
        <w:rPr>
          <w:rFonts w:ascii="Verdana" w:eastAsia="Calibri" w:hAnsi="Verdana" w:cs="Calibri"/>
          <w:sz w:val="20"/>
          <w:szCs w:val="20"/>
        </w:rPr>
        <w:t>o</w:t>
      </w:r>
      <w:r w:rsidR="00B808A7">
        <w:rPr>
          <w:rFonts w:ascii="Verdana" w:eastAsia="Calibri" w:hAnsi="Verdana" w:cs="Calibri"/>
          <w:sz w:val="20"/>
          <w:szCs w:val="20"/>
        </w:rPr>
        <w:t>prac</w:t>
      </w:r>
      <w:r>
        <w:rPr>
          <w:rFonts w:ascii="Verdana" w:eastAsia="Calibri" w:hAnsi="Verdana" w:cs="Calibri"/>
          <w:sz w:val="20"/>
          <w:szCs w:val="20"/>
        </w:rPr>
        <w:t xml:space="preserve">uje </w:t>
      </w:r>
      <w:r w:rsidR="00B808A7">
        <w:rPr>
          <w:rFonts w:ascii="Verdana" w:eastAsia="Calibri" w:hAnsi="Verdana" w:cs="Calibri"/>
          <w:sz w:val="20"/>
          <w:szCs w:val="20"/>
        </w:rPr>
        <w:t>materiał</w:t>
      </w:r>
      <w:r>
        <w:rPr>
          <w:rFonts w:ascii="Verdana" w:eastAsia="Calibri" w:hAnsi="Verdana" w:cs="Calibri"/>
          <w:sz w:val="20"/>
          <w:szCs w:val="20"/>
        </w:rPr>
        <w:t xml:space="preserve">y </w:t>
      </w:r>
      <w:r w:rsidR="00B808A7">
        <w:rPr>
          <w:rFonts w:ascii="Verdana" w:eastAsia="Calibri" w:hAnsi="Verdana" w:cs="Calibri"/>
          <w:sz w:val="20"/>
          <w:szCs w:val="20"/>
        </w:rPr>
        <w:t>do</w:t>
      </w:r>
      <w:r>
        <w:rPr>
          <w:rFonts w:ascii="Verdana" w:eastAsia="Calibri" w:hAnsi="Verdana" w:cs="Calibri"/>
          <w:sz w:val="20"/>
          <w:szCs w:val="20"/>
        </w:rPr>
        <w:t xml:space="preserve"> wniosków o wydanie decyzji niezbędnych do realizacji przedmiotu zadania, w tym</w:t>
      </w:r>
      <w:r w:rsidR="00B808A7">
        <w:rPr>
          <w:rFonts w:ascii="Verdana" w:eastAsia="Calibri" w:hAnsi="Verdana" w:cs="Calibri"/>
          <w:sz w:val="20"/>
          <w:szCs w:val="20"/>
        </w:rPr>
        <w:t xml:space="preserve"> wniosku o wydanie</w:t>
      </w:r>
      <w:r>
        <w:rPr>
          <w:rFonts w:ascii="Verdana" w:eastAsia="Calibri" w:hAnsi="Verdana" w:cs="Calibri"/>
          <w:sz w:val="20"/>
          <w:szCs w:val="20"/>
        </w:rPr>
        <w:t xml:space="preserve"> pozwolenia wodnoprawnego i</w:t>
      </w:r>
      <w:r w:rsidR="00B808A7">
        <w:rPr>
          <w:rFonts w:ascii="Verdana" w:eastAsia="Calibri" w:hAnsi="Verdana" w:cs="Calibri"/>
          <w:sz w:val="20"/>
          <w:szCs w:val="20"/>
        </w:rPr>
        <w:t xml:space="preserve"> </w:t>
      </w:r>
      <w:r w:rsidR="004D73E5">
        <w:rPr>
          <w:rFonts w:ascii="Verdana" w:eastAsia="Calibri" w:hAnsi="Verdana" w:cs="Calibri"/>
          <w:sz w:val="20"/>
          <w:szCs w:val="20"/>
        </w:rPr>
        <w:t>pozwolenia na budowę</w:t>
      </w:r>
      <w:r w:rsidR="00F933BC">
        <w:rPr>
          <w:rFonts w:ascii="Verdana" w:eastAsia="Calibri" w:hAnsi="Verdana" w:cs="Calibri"/>
          <w:sz w:val="20"/>
          <w:szCs w:val="20"/>
        </w:rPr>
        <w:t>.</w:t>
      </w:r>
    </w:p>
    <w:p w14:paraId="13AFF6A3" w14:textId="42A2A564" w:rsidR="00097370" w:rsidRDefault="00154DD9" w:rsidP="00242D1C">
      <w:pPr>
        <w:spacing w:after="0" w:line="240" w:lineRule="auto"/>
        <w:jc w:val="both"/>
        <w:rPr>
          <w:rFonts w:ascii="Verdana" w:hAnsi="Verdana" w:cs="Arial"/>
          <w:kern w:val="16"/>
          <w:sz w:val="20"/>
          <w:szCs w:val="20"/>
        </w:rPr>
      </w:pPr>
      <w:r w:rsidRPr="00ED76DA">
        <w:rPr>
          <w:rFonts w:ascii="Verdana" w:hAnsi="Verdana" w:cs="Arial"/>
          <w:kern w:val="16"/>
          <w:sz w:val="20"/>
          <w:szCs w:val="20"/>
        </w:rPr>
        <w:t>W trakcie trwania prac projektowych – na każde wezwanie Zamawiającego – Wykonawca zobligowany jest do przedstawienia szacunkowych (wskaźnikowych) kosztów przyjmowanych rozwiązań projektowych, które wpływają na całkowite koszty zadania.</w:t>
      </w:r>
    </w:p>
    <w:p w14:paraId="60CEBDA7" w14:textId="76C1D4C7" w:rsidR="00063675" w:rsidRDefault="00063675" w:rsidP="00242D1C">
      <w:pPr>
        <w:spacing w:after="0" w:line="240" w:lineRule="auto"/>
        <w:jc w:val="both"/>
        <w:rPr>
          <w:rFonts w:ascii="Verdana" w:hAnsi="Verdana"/>
          <w:sz w:val="20"/>
          <w:szCs w:val="20"/>
        </w:rPr>
      </w:pPr>
      <w:r>
        <w:rPr>
          <w:rFonts w:ascii="Verdana" w:hAnsi="Verdana"/>
          <w:sz w:val="20"/>
          <w:szCs w:val="20"/>
        </w:rPr>
        <w:t xml:space="preserve">Wykonawca w ramach zakresu </w:t>
      </w:r>
      <w:r w:rsidR="004C4A35">
        <w:rPr>
          <w:rFonts w:ascii="Verdana" w:hAnsi="Verdana"/>
          <w:sz w:val="20"/>
          <w:szCs w:val="20"/>
        </w:rPr>
        <w:t>zamówienia</w:t>
      </w:r>
      <w:r>
        <w:rPr>
          <w:rFonts w:ascii="Verdana" w:hAnsi="Verdana"/>
          <w:sz w:val="20"/>
          <w:szCs w:val="20"/>
        </w:rPr>
        <w:t xml:space="preserve"> pozyska</w:t>
      </w:r>
      <w:r w:rsidRPr="004F7FD2">
        <w:rPr>
          <w:rFonts w:ascii="Verdana" w:hAnsi="Verdana"/>
          <w:sz w:val="20"/>
          <w:szCs w:val="20"/>
        </w:rPr>
        <w:t xml:space="preserve"> materiał</w:t>
      </w:r>
      <w:r w:rsidR="004C4A35">
        <w:rPr>
          <w:rFonts w:ascii="Verdana" w:hAnsi="Verdana"/>
          <w:sz w:val="20"/>
          <w:szCs w:val="20"/>
        </w:rPr>
        <w:t>y</w:t>
      </w:r>
      <w:r>
        <w:rPr>
          <w:rFonts w:ascii="Verdana" w:hAnsi="Verdana"/>
          <w:sz w:val="20"/>
          <w:szCs w:val="20"/>
        </w:rPr>
        <w:t xml:space="preserve"> i dokumentów, w tym</w:t>
      </w:r>
      <w:r w:rsidRPr="004F7FD2">
        <w:rPr>
          <w:rFonts w:ascii="Verdana" w:hAnsi="Verdana"/>
          <w:sz w:val="20"/>
          <w:szCs w:val="20"/>
        </w:rPr>
        <w:t xml:space="preserve"> </w:t>
      </w:r>
      <w:r>
        <w:rPr>
          <w:rFonts w:ascii="Verdana" w:hAnsi="Verdana"/>
          <w:sz w:val="20"/>
          <w:szCs w:val="20"/>
        </w:rPr>
        <w:t>archiwalnych</w:t>
      </w:r>
      <w:r w:rsidRPr="004F7FD2">
        <w:rPr>
          <w:rFonts w:ascii="Verdana" w:hAnsi="Verdana"/>
          <w:sz w:val="20"/>
          <w:szCs w:val="20"/>
        </w:rPr>
        <w:t>, niezbędnych</w:t>
      </w:r>
      <w:r>
        <w:rPr>
          <w:rFonts w:ascii="Verdana" w:hAnsi="Verdana"/>
          <w:sz w:val="20"/>
          <w:szCs w:val="20"/>
        </w:rPr>
        <w:t xml:space="preserve"> i istotnych</w:t>
      </w:r>
      <w:r w:rsidRPr="004F7FD2">
        <w:rPr>
          <w:rFonts w:ascii="Verdana" w:hAnsi="Verdana"/>
          <w:sz w:val="20"/>
          <w:szCs w:val="20"/>
        </w:rPr>
        <w:t xml:space="preserve"> dla prawidłowej realizacji</w:t>
      </w:r>
      <w:r>
        <w:rPr>
          <w:rFonts w:ascii="Verdana" w:hAnsi="Verdana"/>
          <w:sz w:val="20"/>
          <w:szCs w:val="20"/>
        </w:rPr>
        <w:t xml:space="preserve"> zamówienia oraz</w:t>
      </w:r>
      <w:r w:rsidR="004C4A35">
        <w:rPr>
          <w:rFonts w:ascii="Verdana" w:hAnsi="Verdana"/>
          <w:sz w:val="20"/>
          <w:szCs w:val="20"/>
        </w:rPr>
        <w:t xml:space="preserve"> dokona</w:t>
      </w:r>
      <w:r>
        <w:rPr>
          <w:rFonts w:ascii="Verdana" w:hAnsi="Verdana"/>
          <w:sz w:val="20"/>
          <w:szCs w:val="20"/>
        </w:rPr>
        <w:t xml:space="preserve"> </w:t>
      </w:r>
      <w:r w:rsidRPr="004F7FD2">
        <w:rPr>
          <w:rFonts w:ascii="Verdana" w:hAnsi="Verdana"/>
          <w:sz w:val="20"/>
          <w:szCs w:val="20"/>
        </w:rPr>
        <w:t>przegląd</w:t>
      </w:r>
      <w:r w:rsidR="004C4A35">
        <w:rPr>
          <w:rFonts w:ascii="Verdana" w:hAnsi="Verdana"/>
          <w:sz w:val="20"/>
          <w:szCs w:val="20"/>
        </w:rPr>
        <w:t>u</w:t>
      </w:r>
      <w:r w:rsidRPr="004F7FD2">
        <w:rPr>
          <w:rFonts w:ascii="Verdana" w:hAnsi="Verdana"/>
          <w:sz w:val="20"/>
          <w:szCs w:val="20"/>
        </w:rPr>
        <w:t xml:space="preserve"> i inwentaryzacj</w:t>
      </w:r>
      <w:r w:rsidR="004C4A35">
        <w:rPr>
          <w:rFonts w:ascii="Verdana" w:hAnsi="Verdana"/>
          <w:sz w:val="20"/>
          <w:szCs w:val="20"/>
        </w:rPr>
        <w:t>i</w:t>
      </w:r>
      <w:r w:rsidRPr="004F7FD2">
        <w:rPr>
          <w:rFonts w:ascii="Verdana" w:hAnsi="Verdana"/>
          <w:sz w:val="20"/>
          <w:szCs w:val="20"/>
        </w:rPr>
        <w:t xml:space="preserve"> terenu</w:t>
      </w:r>
      <w:r>
        <w:rPr>
          <w:rFonts w:ascii="Verdana" w:hAnsi="Verdana"/>
          <w:sz w:val="20"/>
          <w:szCs w:val="20"/>
        </w:rPr>
        <w:t xml:space="preserve"> pod obiektem</w:t>
      </w:r>
      <w:r w:rsidRPr="003213FC">
        <w:rPr>
          <w:rFonts w:ascii="Verdana" w:hAnsi="Verdana"/>
          <w:sz w:val="20"/>
          <w:szCs w:val="20"/>
        </w:rPr>
        <w:t xml:space="preserve"> mostow</w:t>
      </w:r>
      <w:r>
        <w:rPr>
          <w:rFonts w:ascii="Verdana" w:hAnsi="Verdana"/>
          <w:sz w:val="20"/>
          <w:szCs w:val="20"/>
        </w:rPr>
        <w:t>ym</w:t>
      </w:r>
      <w:r w:rsidRPr="003213FC">
        <w:rPr>
          <w:rFonts w:ascii="Verdana" w:hAnsi="Verdana"/>
          <w:sz w:val="20"/>
          <w:szCs w:val="20"/>
        </w:rPr>
        <w:t xml:space="preserve"> MA-337 </w:t>
      </w:r>
      <w:r>
        <w:rPr>
          <w:rFonts w:ascii="Verdana" w:hAnsi="Verdana"/>
          <w:sz w:val="20"/>
          <w:szCs w:val="20"/>
        </w:rPr>
        <w:t xml:space="preserve">i przyległego do tego obiektu mostowego </w:t>
      </w:r>
      <w:r w:rsidRPr="004F7FD2">
        <w:rPr>
          <w:rFonts w:ascii="Verdana" w:hAnsi="Verdana"/>
          <w:sz w:val="20"/>
          <w:szCs w:val="20"/>
        </w:rPr>
        <w:t xml:space="preserve">oraz drogi gminnej nr 694006S w miejscowości Łęg, gm. Kruszyna, pow. częstochowski, woj. śląskie </w:t>
      </w:r>
      <w:r>
        <w:rPr>
          <w:rFonts w:ascii="Verdana" w:hAnsi="Verdana"/>
          <w:sz w:val="20"/>
          <w:szCs w:val="20"/>
        </w:rPr>
        <w:t xml:space="preserve">w zakresie niezbędnym dla </w:t>
      </w:r>
      <w:r w:rsidR="004C4A35">
        <w:rPr>
          <w:rFonts w:ascii="Verdana" w:hAnsi="Verdana"/>
          <w:sz w:val="20"/>
          <w:szCs w:val="20"/>
        </w:rPr>
        <w:t>właściwego zaprojektowania przedmiotu zadania.</w:t>
      </w:r>
    </w:p>
    <w:p w14:paraId="6335690B" w14:textId="3A537001" w:rsidR="00E50C46" w:rsidRPr="00CF09A9" w:rsidRDefault="00E50C46" w:rsidP="00242D1C">
      <w:pPr>
        <w:spacing w:after="0" w:line="240" w:lineRule="auto"/>
        <w:ind w:right="-108"/>
        <w:jc w:val="both"/>
        <w:rPr>
          <w:rFonts w:ascii="Verdana" w:hAnsi="Verdana"/>
          <w:sz w:val="20"/>
          <w:szCs w:val="20"/>
        </w:rPr>
      </w:pPr>
      <w:r w:rsidRPr="00CF09A9">
        <w:rPr>
          <w:rFonts w:ascii="Verdana" w:hAnsi="Verdana"/>
          <w:sz w:val="20"/>
          <w:szCs w:val="20"/>
        </w:rPr>
        <w:t>Zamawiający udostępni</w:t>
      </w:r>
      <w:r>
        <w:rPr>
          <w:rFonts w:ascii="Verdana" w:hAnsi="Verdana"/>
          <w:sz w:val="20"/>
          <w:szCs w:val="20"/>
        </w:rPr>
        <w:t>a</w:t>
      </w:r>
      <w:r w:rsidRPr="00CF09A9">
        <w:rPr>
          <w:rFonts w:ascii="Verdana" w:hAnsi="Verdana"/>
          <w:sz w:val="20"/>
          <w:szCs w:val="20"/>
        </w:rPr>
        <w:t xml:space="preserve"> Wykonawcy</w:t>
      </w:r>
      <w:r>
        <w:rPr>
          <w:rFonts w:ascii="Verdana" w:hAnsi="Verdana"/>
          <w:sz w:val="20"/>
          <w:szCs w:val="20"/>
        </w:rPr>
        <w:t xml:space="preserve"> dokumentację wskazaną w pkt. </w:t>
      </w:r>
      <w:r w:rsidR="00C35D9D">
        <w:rPr>
          <w:rFonts w:ascii="Verdana" w:hAnsi="Verdana"/>
          <w:sz w:val="20"/>
          <w:szCs w:val="20"/>
        </w:rPr>
        <w:t>7</w:t>
      </w:r>
      <w:r>
        <w:rPr>
          <w:rFonts w:ascii="Verdana" w:hAnsi="Verdana"/>
          <w:sz w:val="20"/>
          <w:szCs w:val="20"/>
        </w:rPr>
        <w:t xml:space="preserve"> niniejszego O</w:t>
      </w:r>
      <w:r w:rsidR="00242D1C">
        <w:rPr>
          <w:rFonts w:ascii="Verdana" w:hAnsi="Verdana"/>
          <w:sz w:val="20"/>
          <w:szCs w:val="20"/>
        </w:rPr>
        <w:t xml:space="preserve">pisu </w:t>
      </w:r>
      <w:r>
        <w:rPr>
          <w:rFonts w:ascii="Verdana" w:hAnsi="Verdana"/>
          <w:sz w:val="20"/>
          <w:szCs w:val="20"/>
        </w:rPr>
        <w:t>P</w:t>
      </w:r>
      <w:r w:rsidR="00242D1C">
        <w:rPr>
          <w:rFonts w:ascii="Verdana" w:hAnsi="Verdana"/>
          <w:sz w:val="20"/>
          <w:szCs w:val="20"/>
        </w:rPr>
        <w:t xml:space="preserve">rzedmiotu </w:t>
      </w:r>
      <w:r>
        <w:rPr>
          <w:rFonts w:ascii="Verdana" w:hAnsi="Verdana"/>
          <w:sz w:val="20"/>
          <w:szCs w:val="20"/>
        </w:rPr>
        <w:t>Z</w:t>
      </w:r>
      <w:r w:rsidR="00242D1C">
        <w:rPr>
          <w:rFonts w:ascii="Verdana" w:hAnsi="Verdana"/>
          <w:sz w:val="20"/>
          <w:szCs w:val="20"/>
        </w:rPr>
        <w:t>amówienia</w:t>
      </w:r>
      <w:r>
        <w:rPr>
          <w:rFonts w:ascii="Verdana" w:hAnsi="Verdana"/>
          <w:sz w:val="20"/>
          <w:szCs w:val="20"/>
        </w:rPr>
        <w:t xml:space="preserve">, natomiast </w:t>
      </w:r>
      <w:r w:rsidRPr="00CF09A9">
        <w:rPr>
          <w:rFonts w:ascii="Verdana" w:hAnsi="Verdana"/>
          <w:sz w:val="20"/>
          <w:szCs w:val="20"/>
        </w:rPr>
        <w:t>na jego wniosek</w:t>
      </w:r>
      <w:r>
        <w:rPr>
          <w:rFonts w:ascii="Verdana" w:hAnsi="Verdana"/>
          <w:sz w:val="20"/>
          <w:szCs w:val="20"/>
        </w:rPr>
        <w:t xml:space="preserve"> udostępni</w:t>
      </w:r>
      <w:r w:rsidRPr="00CF09A9">
        <w:rPr>
          <w:rFonts w:ascii="Verdana" w:hAnsi="Verdana"/>
          <w:sz w:val="20"/>
          <w:szCs w:val="20"/>
        </w:rPr>
        <w:t xml:space="preserve"> wszelką</w:t>
      </w:r>
      <w:r>
        <w:rPr>
          <w:rFonts w:ascii="Verdana" w:hAnsi="Verdana"/>
          <w:sz w:val="20"/>
          <w:szCs w:val="20"/>
        </w:rPr>
        <w:t xml:space="preserve"> inną</w:t>
      </w:r>
      <w:r w:rsidRPr="00CF09A9">
        <w:rPr>
          <w:rFonts w:ascii="Verdana" w:hAnsi="Verdana"/>
          <w:sz w:val="20"/>
          <w:szCs w:val="20"/>
        </w:rPr>
        <w:t xml:space="preserve"> posiadaną dokumentację</w:t>
      </w:r>
      <w:r>
        <w:rPr>
          <w:rFonts w:ascii="Verdana" w:hAnsi="Verdana"/>
          <w:sz w:val="20"/>
          <w:szCs w:val="20"/>
        </w:rPr>
        <w:t xml:space="preserve"> dotyczącą budowy o</w:t>
      </w:r>
      <w:r w:rsidRPr="003213FC">
        <w:rPr>
          <w:rFonts w:ascii="Verdana" w:hAnsi="Verdana"/>
          <w:sz w:val="20"/>
          <w:szCs w:val="20"/>
        </w:rPr>
        <w:t>biektu mostowego MA-337 w ciągu autostrady A1 i dot</w:t>
      </w:r>
      <w:r>
        <w:rPr>
          <w:rFonts w:ascii="Verdana" w:hAnsi="Verdana"/>
          <w:sz w:val="20"/>
          <w:szCs w:val="20"/>
        </w:rPr>
        <w:t>yczącą</w:t>
      </w:r>
      <w:r w:rsidRPr="003213FC">
        <w:rPr>
          <w:rFonts w:ascii="Verdana" w:hAnsi="Verdana"/>
          <w:sz w:val="20"/>
          <w:szCs w:val="20"/>
        </w:rPr>
        <w:t xml:space="preserve"> robót wykonanych </w:t>
      </w:r>
      <w:r>
        <w:rPr>
          <w:rFonts w:ascii="Verdana" w:hAnsi="Verdana"/>
          <w:sz w:val="20"/>
          <w:szCs w:val="20"/>
        </w:rPr>
        <w:t>w zakresie rzeki Warty.</w:t>
      </w:r>
    </w:p>
    <w:p w14:paraId="3BAE3294" w14:textId="77777777" w:rsidR="004C4A35" w:rsidRPr="00451CDA" w:rsidRDefault="004C4A35" w:rsidP="00242D1C">
      <w:pPr>
        <w:spacing w:after="0" w:line="240" w:lineRule="auto"/>
        <w:jc w:val="both"/>
        <w:rPr>
          <w:rFonts w:ascii="Verdana" w:hAnsi="Verdana"/>
          <w:sz w:val="20"/>
          <w:szCs w:val="20"/>
        </w:rPr>
      </w:pPr>
      <w:r w:rsidRPr="00451CDA">
        <w:rPr>
          <w:rFonts w:ascii="Verdana" w:hAnsi="Verdana"/>
          <w:sz w:val="20"/>
          <w:szCs w:val="20"/>
        </w:rPr>
        <w:t>Wykonawca jest zobowiązany zapewnić kompetentne kierownictwo, pracowników oraz sprzęt do zrealizowania przedmiotu zamówienia.</w:t>
      </w:r>
    </w:p>
    <w:p w14:paraId="24D720AC" w14:textId="2504E244" w:rsidR="004C4A35" w:rsidRPr="00451CDA" w:rsidRDefault="004C4A35" w:rsidP="00242D1C">
      <w:pPr>
        <w:spacing w:after="0" w:line="240" w:lineRule="auto"/>
        <w:jc w:val="both"/>
        <w:rPr>
          <w:rFonts w:ascii="Verdana" w:hAnsi="Verdana"/>
          <w:sz w:val="20"/>
          <w:szCs w:val="20"/>
        </w:rPr>
      </w:pPr>
      <w:r w:rsidRPr="00451CDA">
        <w:rPr>
          <w:rFonts w:ascii="Verdana" w:hAnsi="Verdana"/>
          <w:sz w:val="20"/>
          <w:szCs w:val="20"/>
        </w:rPr>
        <w:t>Wykonawca jest zobowiązany zapewnić osoby, które będą uczestniczyć w wykonywaniu zamówienia, legitymujące się kwalifikacjami zawodowymi i doświadczeniem odpowiednimi do funkcji, jakie zostaną im powierzone.</w:t>
      </w:r>
      <w:r w:rsidRPr="00451CDA" w:rsidDel="003F239F">
        <w:rPr>
          <w:rFonts w:ascii="Verdana" w:hAnsi="Verdana"/>
          <w:sz w:val="20"/>
          <w:szCs w:val="20"/>
        </w:rPr>
        <w:t xml:space="preserve"> </w:t>
      </w:r>
    </w:p>
    <w:p w14:paraId="03C92DDC" w14:textId="5FF9DC77" w:rsidR="00F47717" w:rsidRDefault="00F47717" w:rsidP="00242D1C">
      <w:pPr>
        <w:pStyle w:val="Akapitzlist"/>
        <w:spacing w:after="0" w:line="240" w:lineRule="auto"/>
        <w:ind w:left="0"/>
        <w:jc w:val="both"/>
        <w:rPr>
          <w:rFonts w:ascii="Verdana" w:eastAsia="Times New Roman" w:hAnsi="Verdana" w:cs="Arial"/>
          <w:sz w:val="20"/>
          <w:szCs w:val="20"/>
          <w:lang w:eastAsia="zh-CN"/>
        </w:rPr>
      </w:pPr>
      <w:r w:rsidRPr="00377175">
        <w:rPr>
          <w:rFonts w:ascii="Verdana" w:eastAsia="Times New Roman" w:hAnsi="Verdana" w:cs="Arial"/>
          <w:sz w:val="20"/>
          <w:szCs w:val="20"/>
          <w:lang w:eastAsia="zh-CN"/>
        </w:rPr>
        <w:t>Wykonawca zapew</w:t>
      </w:r>
      <w:r w:rsidRPr="00FD1698">
        <w:rPr>
          <w:rFonts w:ascii="Verdana" w:eastAsia="Times New Roman" w:hAnsi="Verdana" w:cs="Arial"/>
          <w:sz w:val="20"/>
          <w:szCs w:val="20"/>
          <w:lang w:eastAsia="zh-CN"/>
        </w:rPr>
        <w:t>ni na etapie realizacji us</w:t>
      </w:r>
      <w:r w:rsidRPr="000B1140">
        <w:rPr>
          <w:rFonts w:ascii="Verdana" w:eastAsia="Times New Roman" w:hAnsi="Verdana" w:cs="Arial"/>
          <w:sz w:val="20"/>
          <w:szCs w:val="20"/>
          <w:lang w:eastAsia="zh-CN"/>
        </w:rPr>
        <w:t>ługi udział następując</w:t>
      </w:r>
      <w:r>
        <w:rPr>
          <w:rFonts w:ascii="Verdana" w:eastAsia="Times New Roman" w:hAnsi="Verdana" w:cs="Arial"/>
          <w:sz w:val="20"/>
          <w:szCs w:val="20"/>
          <w:lang w:eastAsia="zh-CN"/>
        </w:rPr>
        <w:t>ego</w:t>
      </w:r>
      <w:r w:rsidRPr="000B1140">
        <w:rPr>
          <w:rFonts w:ascii="Verdana" w:eastAsia="Times New Roman" w:hAnsi="Verdana" w:cs="Arial"/>
          <w:sz w:val="20"/>
          <w:szCs w:val="20"/>
          <w:lang w:eastAsia="zh-CN"/>
        </w:rPr>
        <w:t xml:space="preserve"> ekspert</w:t>
      </w:r>
      <w:r>
        <w:rPr>
          <w:rFonts w:ascii="Verdana" w:eastAsia="Times New Roman" w:hAnsi="Verdana" w:cs="Arial"/>
          <w:sz w:val="20"/>
          <w:szCs w:val="20"/>
          <w:lang w:eastAsia="zh-CN"/>
        </w:rPr>
        <w:t>a</w:t>
      </w:r>
      <w:r w:rsidRPr="000B1140">
        <w:rPr>
          <w:rFonts w:ascii="Verdana" w:eastAsia="Times New Roman" w:hAnsi="Verdana" w:cs="Arial"/>
          <w:sz w:val="20"/>
          <w:szCs w:val="20"/>
          <w:lang w:eastAsia="zh-CN"/>
        </w:rPr>
        <w:t xml:space="preserve"> w realizacji zamówienia:</w:t>
      </w:r>
    </w:p>
    <w:p w14:paraId="7EBB5AA9" w14:textId="2456A4CA" w:rsidR="00F47717" w:rsidRPr="00F47717" w:rsidRDefault="00F47717" w:rsidP="00882D5F">
      <w:pPr>
        <w:pStyle w:val="Akapitzlist"/>
        <w:numPr>
          <w:ilvl w:val="0"/>
          <w:numId w:val="19"/>
        </w:numPr>
        <w:spacing w:after="0" w:line="240" w:lineRule="auto"/>
        <w:ind w:left="284" w:hanging="284"/>
        <w:jc w:val="both"/>
        <w:rPr>
          <w:rFonts w:ascii="Verdana" w:hAnsi="Verdana"/>
          <w:sz w:val="20"/>
          <w:szCs w:val="20"/>
        </w:rPr>
      </w:pPr>
      <w:r w:rsidRPr="00F47717">
        <w:rPr>
          <w:rFonts w:ascii="Verdana" w:hAnsi="Verdana"/>
          <w:sz w:val="20"/>
          <w:szCs w:val="20"/>
        </w:rPr>
        <w:t>osoba proponowana do skierowania do realizacji zamówienia (sporządzenia dokumentacji projektowej):</w:t>
      </w:r>
    </w:p>
    <w:p w14:paraId="7491F94E" w14:textId="6B4F5C7C" w:rsidR="00F47717" w:rsidRDefault="00F47717" w:rsidP="00882D5F">
      <w:pPr>
        <w:pStyle w:val="Akapitzlist"/>
        <w:numPr>
          <w:ilvl w:val="0"/>
          <w:numId w:val="19"/>
        </w:numPr>
        <w:spacing w:after="0" w:line="240" w:lineRule="auto"/>
        <w:rPr>
          <w:rFonts w:ascii="Verdana" w:hAnsi="Verdana"/>
          <w:sz w:val="20"/>
          <w:szCs w:val="20"/>
        </w:rPr>
      </w:pPr>
      <w:r w:rsidRPr="00F47717">
        <w:rPr>
          <w:rFonts w:ascii="Verdana" w:hAnsi="Verdana"/>
          <w:sz w:val="20"/>
          <w:szCs w:val="20"/>
        </w:rPr>
        <w:t>minimalna wymagana liczba osób: 1,</w:t>
      </w:r>
    </w:p>
    <w:p w14:paraId="1F16258A" w14:textId="36586D91" w:rsidR="00F47717" w:rsidRDefault="00F47717" w:rsidP="00882D5F">
      <w:pPr>
        <w:pStyle w:val="Akapitzlist"/>
        <w:numPr>
          <w:ilvl w:val="0"/>
          <w:numId w:val="19"/>
        </w:numPr>
        <w:spacing w:after="0" w:line="240" w:lineRule="auto"/>
        <w:jc w:val="both"/>
        <w:rPr>
          <w:rFonts w:ascii="Verdana" w:hAnsi="Verdana"/>
          <w:sz w:val="20"/>
          <w:szCs w:val="20"/>
        </w:rPr>
      </w:pPr>
      <w:r w:rsidRPr="00F47717">
        <w:rPr>
          <w:rFonts w:ascii="Verdana" w:hAnsi="Verdana"/>
          <w:sz w:val="20"/>
          <w:szCs w:val="20"/>
        </w:rPr>
        <w:t>osoba posiadająca uprawnienia budowlane w specjalności inżynieryjnej hydrotechnicznej do projektowania bez ograniczeń lub odpowiadające im równoważne uprawnienia wydane na podstawie wcześniej obowiązujących przepisów,</w:t>
      </w:r>
    </w:p>
    <w:p w14:paraId="2FAAF0E2" w14:textId="77777777" w:rsidR="00F47717" w:rsidRPr="00F47717" w:rsidRDefault="00F47717" w:rsidP="00882D5F">
      <w:pPr>
        <w:pStyle w:val="Akapitzlist"/>
        <w:numPr>
          <w:ilvl w:val="0"/>
          <w:numId w:val="19"/>
        </w:numPr>
        <w:spacing w:after="0" w:line="240" w:lineRule="auto"/>
        <w:jc w:val="both"/>
        <w:rPr>
          <w:rFonts w:ascii="Verdana" w:hAnsi="Verdana"/>
          <w:sz w:val="20"/>
          <w:szCs w:val="20"/>
        </w:rPr>
      </w:pPr>
      <w:r w:rsidRPr="00F47717">
        <w:rPr>
          <w:rFonts w:ascii="Verdana" w:hAnsi="Verdana"/>
          <w:sz w:val="20"/>
          <w:szCs w:val="20"/>
        </w:rPr>
        <w:t>osoba posiadająca aktualne zaświadczenie potwierdzające przynależność do właściwej Izby Inżynierów Budownictwa.</w:t>
      </w:r>
    </w:p>
    <w:p w14:paraId="1E756701" w14:textId="4E887FB1" w:rsidR="00F47717" w:rsidRDefault="00F47717" w:rsidP="00F0766A">
      <w:pPr>
        <w:pStyle w:val="Tekstpodstawowywcity"/>
        <w:tabs>
          <w:tab w:val="left" w:pos="567"/>
          <w:tab w:val="left" w:pos="851"/>
        </w:tabs>
        <w:spacing w:after="0" w:line="240" w:lineRule="auto"/>
        <w:ind w:left="0"/>
        <w:jc w:val="both"/>
        <w:rPr>
          <w:rFonts w:ascii="Verdana" w:hAnsi="Verdana"/>
          <w:sz w:val="20"/>
        </w:rPr>
      </w:pPr>
      <w:r w:rsidRPr="00FE5909">
        <w:rPr>
          <w:rFonts w:ascii="Verdana" w:hAnsi="Verdana"/>
          <w:sz w:val="20"/>
        </w:rPr>
        <w:t xml:space="preserve">Wykonawca </w:t>
      </w:r>
      <w:r>
        <w:rPr>
          <w:rFonts w:ascii="Verdana" w:hAnsi="Verdana"/>
          <w:sz w:val="20"/>
        </w:rPr>
        <w:t>ma obowiązek zapewnienia w trakcie</w:t>
      </w:r>
      <w:r w:rsidRPr="00FE5909">
        <w:rPr>
          <w:rFonts w:ascii="Verdana" w:hAnsi="Verdana"/>
          <w:sz w:val="20"/>
        </w:rPr>
        <w:t xml:space="preserve"> realizacji zamówienia dysponowania osobami posiadającymi kwalifikacje, wykształcenie, doświadczenie niezbędne do</w:t>
      </w:r>
      <w:r>
        <w:rPr>
          <w:rFonts w:ascii="Verdana" w:hAnsi="Verdana"/>
          <w:sz w:val="20"/>
        </w:rPr>
        <w:t xml:space="preserve"> prawidłowego i</w:t>
      </w:r>
      <w:r w:rsidRPr="002C4ECC">
        <w:rPr>
          <w:rFonts w:ascii="Verdana" w:hAnsi="Verdana"/>
          <w:sz w:val="20"/>
        </w:rPr>
        <w:t xml:space="preserve"> należytego wykonania zamówienia</w:t>
      </w:r>
      <w:r>
        <w:rPr>
          <w:rFonts w:ascii="Verdana" w:hAnsi="Verdana"/>
          <w:sz w:val="20"/>
        </w:rPr>
        <w:t xml:space="preserve">, w tym będzie dysponował </w:t>
      </w:r>
      <w:r w:rsidRPr="00FE5909">
        <w:rPr>
          <w:rFonts w:ascii="Verdana" w:hAnsi="Verdana"/>
          <w:sz w:val="20"/>
        </w:rPr>
        <w:t>osob</w:t>
      </w:r>
      <w:r>
        <w:rPr>
          <w:rFonts w:ascii="Verdana" w:hAnsi="Verdana"/>
          <w:sz w:val="20"/>
        </w:rPr>
        <w:t>ą</w:t>
      </w:r>
      <w:r w:rsidRPr="00FE5909">
        <w:rPr>
          <w:rFonts w:ascii="Verdana" w:hAnsi="Verdana"/>
          <w:sz w:val="20"/>
        </w:rPr>
        <w:t xml:space="preserve"> posiadającą odpowiednie kwalifikacje w dziedzinie gospodarki wodnej oraz budowli wodnych</w:t>
      </w:r>
      <w:r>
        <w:rPr>
          <w:rFonts w:ascii="Verdana" w:hAnsi="Verdana"/>
          <w:sz w:val="20"/>
        </w:rPr>
        <w:t>.</w:t>
      </w:r>
    </w:p>
    <w:p w14:paraId="18FD4178" w14:textId="77777777" w:rsidR="00F47717" w:rsidRPr="003F71DA" w:rsidRDefault="00F47717" w:rsidP="00F0766A">
      <w:pPr>
        <w:pStyle w:val="Tekstpodstawowywcity"/>
        <w:spacing w:after="0" w:line="240" w:lineRule="auto"/>
        <w:ind w:left="0"/>
        <w:jc w:val="both"/>
        <w:rPr>
          <w:rFonts w:ascii="Verdana" w:hAnsi="Verdana"/>
          <w:sz w:val="20"/>
        </w:rPr>
      </w:pPr>
      <w:r w:rsidRPr="003F71DA">
        <w:rPr>
          <w:rFonts w:ascii="Verdana" w:hAnsi="Verdana"/>
          <w:sz w:val="20"/>
        </w:rPr>
        <w:t>Wraz z przekazaniem przedmiotu zamówienia Wykonawca udokumentuje spełnienie powyższ</w:t>
      </w:r>
      <w:r>
        <w:rPr>
          <w:rFonts w:ascii="Verdana" w:hAnsi="Verdana"/>
          <w:sz w:val="20"/>
        </w:rPr>
        <w:t>ych</w:t>
      </w:r>
      <w:r w:rsidRPr="003F71DA">
        <w:rPr>
          <w:rFonts w:ascii="Verdana" w:hAnsi="Verdana"/>
          <w:sz w:val="20"/>
        </w:rPr>
        <w:t xml:space="preserve"> warunk</w:t>
      </w:r>
      <w:r>
        <w:rPr>
          <w:rFonts w:ascii="Verdana" w:hAnsi="Verdana"/>
          <w:sz w:val="20"/>
        </w:rPr>
        <w:t>ów</w:t>
      </w:r>
      <w:r w:rsidRPr="003F71DA">
        <w:rPr>
          <w:rFonts w:ascii="Verdana" w:hAnsi="Verdana"/>
          <w:sz w:val="20"/>
        </w:rPr>
        <w:t xml:space="preserve"> na potrzeby potwierdzenia sporządzenia</w:t>
      </w:r>
      <w:r>
        <w:rPr>
          <w:rFonts w:ascii="Verdana" w:hAnsi="Verdana"/>
          <w:sz w:val="20"/>
        </w:rPr>
        <w:t xml:space="preserve"> dokumentacji projektowej</w:t>
      </w:r>
      <w:r w:rsidRPr="003F71DA">
        <w:rPr>
          <w:rFonts w:ascii="Verdana" w:hAnsi="Verdana"/>
          <w:sz w:val="20"/>
        </w:rPr>
        <w:t xml:space="preserve"> przez osobę/osoby posiadające odpowiednie kwalifikacje.</w:t>
      </w:r>
    </w:p>
    <w:p w14:paraId="46C56399" w14:textId="1A59118D" w:rsidR="00F47717" w:rsidRDefault="00F47717" w:rsidP="00F0766A">
      <w:pPr>
        <w:pStyle w:val="Tekstpodstawowywcity"/>
        <w:tabs>
          <w:tab w:val="left" w:pos="0"/>
        </w:tabs>
        <w:spacing w:after="0" w:line="240" w:lineRule="auto"/>
        <w:ind w:left="0"/>
        <w:rPr>
          <w:rStyle w:val="fontstyle01"/>
        </w:rPr>
      </w:pPr>
      <w:r>
        <w:rPr>
          <w:rStyle w:val="fontstyle01"/>
        </w:rPr>
        <w:t>Wszelkie koszty związane z wypełnieniem powyższych wymagań nie podlegają odrębnej zapłacie i winne być uwzględnione przez Wykonawcę w Cenie Oferty.</w:t>
      </w:r>
    </w:p>
    <w:p w14:paraId="1EEEA479" w14:textId="3EAA5305" w:rsidR="00CB3755" w:rsidRPr="00CB3755" w:rsidRDefault="00CB3755" w:rsidP="00F0766A">
      <w:pPr>
        <w:spacing w:after="0" w:line="240" w:lineRule="auto"/>
        <w:jc w:val="both"/>
        <w:rPr>
          <w:rFonts w:ascii="Verdana" w:hAnsi="Verdana"/>
          <w:color w:val="000000"/>
          <w:sz w:val="20"/>
          <w:szCs w:val="20"/>
        </w:rPr>
      </w:pPr>
      <w:r w:rsidRPr="00CB3755">
        <w:rPr>
          <w:rFonts w:ascii="Verdana" w:hAnsi="Verdana"/>
          <w:color w:val="000000"/>
          <w:sz w:val="20"/>
          <w:szCs w:val="20"/>
        </w:rPr>
        <w:t xml:space="preserve">Gdziekolwiek w </w:t>
      </w:r>
      <w:r>
        <w:rPr>
          <w:rFonts w:ascii="Verdana" w:hAnsi="Verdana"/>
          <w:color w:val="000000"/>
          <w:sz w:val="20"/>
          <w:szCs w:val="20"/>
        </w:rPr>
        <w:t>OPZ i Umowie</w:t>
      </w:r>
      <w:r w:rsidRPr="00CB3755">
        <w:rPr>
          <w:rFonts w:ascii="Verdana" w:hAnsi="Verdana"/>
          <w:color w:val="000000"/>
          <w:sz w:val="20"/>
          <w:szCs w:val="20"/>
        </w:rPr>
        <w:t xml:space="preserve"> powołane są konkretne przepisy, normy, wytyczne i katalogi, które spełniać mają opracowania projektowe, będą obowiązywać postanowienia najnowszego wydania lub poprawionego wydania powołanych przepisów, norm, wytycznych i katalogów. </w:t>
      </w:r>
    </w:p>
    <w:p w14:paraId="442884B5" w14:textId="657A7CEB" w:rsidR="00CB3755" w:rsidRDefault="00CB3755" w:rsidP="0054528B">
      <w:pPr>
        <w:spacing w:after="0" w:line="240" w:lineRule="auto"/>
        <w:jc w:val="both"/>
        <w:rPr>
          <w:rFonts w:ascii="Verdana" w:hAnsi="Verdana"/>
          <w:color w:val="000000"/>
          <w:sz w:val="20"/>
          <w:szCs w:val="20"/>
        </w:rPr>
      </w:pPr>
      <w:r w:rsidRPr="00CB3755">
        <w:rPr>
          <w:rFonts w:ascii="Verdana" w:hAnsi="Verdana"/>
          <w:color w:val="000000"/>
          <w:sz w:val="20"/>
          <w:szCs w:val="20"/>
        </w:rPr>
        <w:lastRenderedPageBreak/>
        <w:t xml:space="preserve">Dokumentacja projektowa powinna być zgodna z obowiązującymi przepisami obowiązującymi na dzień złożenia opracowań do odbioru. </w:t>
      </w:r>
    </w:p>
    <w:p w14:paraId="3F32767C" w14:textId="77777777" w:rsidR="006D6418" w:rsidRPr="00986C2A" w:rsidRDefault="006D6418" w:rsidP="0054528B">
      <w:pPr>
        <w:pStyle w:val="Akapitzlist"/>
        <w:spacing w:after="0" w:line="240" w:lineRule="auto"/>
        <w:ind w:left="0"/>
        <w:jc w:val="both"/>
        <w:rPr>
          <w:rFonts w:ascii="Verdana" w:eastAsia="Times New Roman" w:hAnsi="Verdana" w:cs="Arial"/>
          <w:sz w:val="20"/>
          <w:szCs w:val="20"/>
          <w:lang w:eastAsia="zh-CN"/>
        </w:rPr>
      </w:pPr>
      <w:r w:rsidRPr="007327B2">
        <w:rPr>
          <w:rFonts w:ascii="Verdana" w:eastAsia="Times New Roman" w:hAnsi="Verdana" w:cs="Arial"/>
          <w:sz w:val="20"/>
          <w:szCs w:val="20"/>
          <w:lang w:eastAsia="zh-CN"/>
        </w:rPr>
        <w:t>Wykonawca powinien na bieżąco dostosowywać Dokumentację Projektową do zmian pr</w:t>
      </w:r>
      <w:r w:rsidRPr="00720110">
        <w:rPr>
          <w:rFonts w:ascii="Verdana" w:eastAsia="Times New Roman" w:hAnsi="Verdana" w:cs="Arial"/>
          <w:sz w:val="20"/>
          <w:szCs w:val="20"/>
          <w:lang w:eastAsia="zh-CN"/>
        </w:rPr>
        <w:t xml:space="preserve">zepisów, o czym mowa wyżej. Dokumentacja </w:t>
      </w:r>
      <w:r w:rsidRPr="00C87E62">
        <w:rPr>
          <w:rFonts w:ascii="Verdana" w:eastAsia="Times New Roman" w:hAnsi="Verdana" w:cs="Arial"/>
          <w:sz w:val="20"/>
          <w:szCs w:val="20"/>
          <w:lang w:eastAsia="zh-CN"/>
        </w:rPr>
        <w:t>P</w:t>
      </w:r>
      <w:r w:rsidRPr="00990236">
        <w:rPr>
          <w:rFonts w:ascii="Verdana" w:eastAsia="Times New Roman" w:hAnsi="Verdana" w:cs="Arial"/>
          <w:sz w:val="20"/>
          <w:szCs w:val="20"/>
          <w:lang w:eastAsia="zh-CN"/>
        </w:rPr>
        <w:t xml:space="preserve">rojektowa </w:t>
      </w:r>
      <w:r w:rsidRPr="00986C2A">
        <w:rPr>
          <w:rFonts w:ascii="Verdana" w:eastAsia="Times New Roman" w:hAnsi="Verdana" w:cs="Arial"/>
          <w:sz w:val="20"/>
          <w:szCs w:val="20"/>
          <w:lang w:eastAsia="zh-CN"/>
        </w:rPr>
        <w:t xml:space="preserve">objęta zamówieniem powinna być zgodna z przepisami i zasadami wiedzy technicznej obowiązującymi na dzień złożenia wniosków o dokonanie jej odbioru. </w:t>
      </w:r>
    </w:p>
    <w:p w14:paraId="1D9A68BB" w14:textId="7D355E17" w:rsidR="006D6418" w:rsidRPr="00986C2A" w:rsidRDefault="006D6418" w:rsidP="0054528B">
      <w:pPr>
        <w:pStyle w:val="Akapitzlist"/>
        <w:spacing w:after="0" w:line="240" w:lineRule="auto"/>
        <w:ind w:left="0"/>
        <w:jc w:val="both"/>
        <w:rPr>
          <w:rFonts w:ascii="Verdana" w:eastAsia="Times New Roman" w:hAnsi="Verdana" w:cs="Arial"/>
          <w:sz w:val="20"/>
          <w:szCs w:val="20"/>
          <w:lang w:eastAsia="zh-CN"/>
        </w:rPr>
      </w:pPr>
      <w:r w:rsidRPr="006D6418">
        <w:rPr>
          <w:rFonts w:ascii="Verdana" w:eastAsia="Times New Roman" w:hAnsi="Verdana" w:cs="Arial"/>
          <w:sz w:val="20"/>
          <w:szCs w:val="20"/>
          <w:lang w:eastAsia="zh-CN"/>
        </w:rPr>
        <w:t xml:space="preserve">Przed złożeniem oferty  należy dokonać wizji terenowej i wnikliwie zapoznać się </w:t>
      </w:r>
      <w:r w:rsidRPr="006D6418">
        <w:rPr>
          <w:rFonts w:ascii="Verdana" w:eastAsia="Times New Roman" w:hAnsi="Verdana" w:cs="Arial"/>
          <w:sz w:val="20"/>
          <w:szCs w:val="20"/>
          <w:lang w:eastAsia="zh-CN"/>
        </w:rPr>
        <w:br/>
        <w:t>ze wszystkimi dostępnymi materiałami związanymi z przedmiotem zamówienia</w:t>
      </w:r>
      <w:r>
        <w:rPr>
          <w:rFonts w:ascii="Verdana" w:eastAsia="Times New Roman" w:hAnsi="Verdana" w:cs="Arial"/>
          <w:sz w:val="20"/>
          <w:szCs w:val="20"/>
          <w:lang w:eastAsia="zh-CN"/>
        </w:rPr>
        <w:t xml:space="preserve"> oraz ogłoszeniem o zamówieniu, </w:t>
      </w:r>
      <w:r w:rsidRPr="006D6418">
        <w:rPr>
          <w:rFonts w:ascii="Verdana" w:eastAsia="Times New Roman" w:hAnsi="Verdana" w:cs="Arial"/>
          <w:sz w:val="20"/>
          <w:szCs w:val="20"/>
          <w:lang w:eastAsia="zh-CN"/>
        </w:rPr>
        <w:t>w tym z Opisem Przedmiotu Zamówienia. Na podstawie analizy materiałów wyjściowych do projektowania oraz Opisu Przedmiotu Zamówienia, Wykonawca powinien rozpoznać stopień skomplikowania planowanej inwestycji i rzetelnie sporządzić ofer</w:t>
      </w:r>
      <w:r w:rsidRPr="00986C2A">
        <w:rPr>
          <w:rFonts w:ascii="Verdana" w:eastAsia="Times New Roman" w:hAnsi="Verdana" w:cs="Arial"/>
          <w:sz w:val="20"/>
          <w:szCs w:val="20"/>
          <w:lang w:eastAsia="zh-CN"/>
        </w:rPr>
        <w:t>tę.</w:t>
      </w:r>
    </w:p>
    <w:p w14:paraId="714216C3" w14:textId="5E8C0C56" w:rsidR="00F0766A" w:rsidRPr="00F0766A" w:rsidRDefault="00F0766A" w:rsidP="0054528B">
      <w:pPr>
        <w:pStyle w:val="Akapitzlist"/>
        <w:spacing w:after="0" w:line="20" w:lineRule="atLeast"/>
        <w:ind w:left="0"/>
        <w:jc w:val="both"/>
        <w:rPr>
          <w:rFonts w:ascii="Verdana" w:eastAsia="Times New Roman" w:hAnsi="Verdana" w:cs="Arial"/>
          <w:sz w:val="20"/>
          <w:szCs w:val="20"/>
          <w:lang w:eastAsia="zh-CN"/>
        </w:rPr>
      </w:pPr>
      <w:r w:rsidRPr="00F0766A">
        <w:rPr>
          <w:rFonts w:ascii="Verdana" w:eastAsia="Times New Roman" w:hAnsi="Verdana" w:cs="Arial"/>
          <w:sz w:val="20"/>
          <w:szCs w:val="20"/>
          <w:lang w:eastAsia="zh-CN"/>
        </w:rPr>
        <w:t xml:space="preserve">Niepełne rozpoznanie poziomu skomplikowania inwestycji i zbyt mały stopień szczegółowości sporządzonej Oferty nie może być przedmiotem jakichkolwiek roszczeń lub negocjacji po złożeniu Oferty. </w:t>
      </w:r>
    </w:p>
    <w:p w14:paraId="25C6BCAD" w14:textId="376CF9E4" w:rsidR="00F0766A" w:rsidRDefault="00F0766A" w:rsidP="0054528B">
      <w:pPr>
        <w:pStyle w:val="Akapitzlist"/>
        <w:spacing w:after="0" w:line="20" w:lineRule="atLeast"/>
        <w:ind w:left="0"/>
        <w:jc w:val="both"/>
        <w:rPr>
          <w:rFonts w:ascii="Verdana" w:eastAsia="Times New Roman" w:hAnsi="Verdana" w:cs="Arial"/>
          <w:sz w:val="20"/>
          <w:szCs w:val="20"/>
          <w:lang w:eastAsia="zh-CN"/>
        </w:rPr>
      </w:pPr>
      <w:r w:rsidRPr="00F0766A">
        <w:rPr>
          <w:rFonts w:ascii="Verdana" w:eastAsia="Times New Roman" w:hAnsi="Verdana" w:cs="Arial"/>
          <w:sz w:val="20"/>
          <w:szCs w:val="20"/>
          <w:lang w:eastAsia="zh-CN"/>
        </w:rPr>
        <w:t>Wykonawca imiennie przedstawi kandydatów na stanowiska projektantów, którzy winni posiadać uprawnienia budowlane bez ograniczeń do projektowania zgodnie z ustawą Prawo budowlane, w specjalności właściwej</w:t>
      </w:r>
      <w:r w:rsidR="0054528B">
        <w:rPr>
          <w:rFonts w:ascii="Verdana" w:eastAsia="Times New Roman" w:hAnsi="Verdana" w:cs="Arial"/>
          <w:sz w:val="20"/>
          <w:szCs w:val="20"/>
          <w:lang w:eastAsia="zh-CN"/>
        </w:rPr>
        <w:t xml:space="preserve"> </w:t>
      </w:r>
      <w:r w:rsidRPr="00F0766A">
        <w:rPr>
          <w:rFonts w:ascii="Verdana" w:eastAsia="Times New Roman" w:hAnsi="Verdana" w:cs="Arial"/>
          <w:sz w:val="20"/>
          <w:szCs w:val="20"/>
          <w:lang w:eastAsia="zh-CN"/>
        </w:rPr>
        <w:t xml:space="preserve">dla powierzanego stanowiska (projektanta danej branży) lub odpowiadające im ważne uprawnienia budowlane, które zostały wydane na podstawie wcześniej wydanych przepisów. Kandydaci na stanowiska branżowe winni przynależeć do właściwej Izby Inżynierów Budownictwa. </w:t>
      </w:r>
    </w:p>
    <w:p w14:paraId="33FE14E4" w14:textId="6ACB23EB" w:rsidR="0054528B" w:rsidRPr="0054528B" w:rsidRDefault="0054528B" w:rsidP="0054528B">
      <w:pPr>
        <w:spacing w:after="0" w:line="20" w:lineRule="atLeast"/>
        <w:jc w:val="both"/>
        <w:rPr>
          <w:rFonts w:ascii="Verdana" w:hAnsi="Verdana"/>
          <w:sz w:val="20"/>
          <w:szCs w:val="20"/>
        </w:rPr>
      </w:pPr>
      <w:r w:rsidRPr="0054528B">
        <w:rPr>
          <w:rFonts w:ascii="Verdana" w:hAnsi="Verdana"/>
          <w:sz w:val="20"/>
          <w:szCs w:val="20"/>
        </w:rPr>
        <w:t>Potrzebne informacje i uwarunkowania wynikające z zagospodarowania istniejącego pasa drogowego i terenu przyległego Wykonawca uzyska w ramach wykonania dokumentacji projektowej.</w:t>
      </w:r>
    </w:p>
    <w:p w14:paraId="2C7D0FD8" w14:textId="13D0A57F" w:rsidR="0054528B" w:rsidRDefault="0054528B" w:rsidP="0054528B">
      <w:pPr>
        <w:spacing w:after="0" w:line="240" w:lineRule="auto"/>
        <w:jc w:val="both"/>
        <w:rPr>
          <w:rFonts w:ascii="Verdana" w:hAnsi="Verdana"/>
          <w:sz w:val="20"/>
          <w:szCs w:val="20"/>
        </w:rPr>
      </w:pPr>
      <w:r w:rsidRPr="0054528B">
        <w:rPr>
          <w:rFonts w:ascii="Verdana" w:hAnsi="Verdana"/>
          <w:sz w:val="20"/>
          <w:szCs w:val="20"/>
        </w:rPr>
        <w:t>Wykonawca pozyska we własnym zakresie</w:t>
      </w:r>
      <w:r>
        <w:rPr>
          <w:rFonts w:ascii="Verdana" w:hAnsi="Verdana"/>
          <w:sz w:val="20"/>
          <w:szCs w:val="20"/>
        </w:rPr>
        <w:t xml:space="preserve"> </w:t>
      </w:r>
      <w:r w:rsidRPr="0054528B">
        <w:rPr>
          <w:rFonts w:ascii="Verdana" w:hAnsi="Verdana"/>
          <w:sz w:val="20"/>
          <w:szCs w:val="20"/>
        </w:rPr>
        <w:t>materiały archiwalne będące w zasobach odpowiednich instytucji, informację</w:t>
      </w:r>
      <w:r>
        <w:rPr>
          <w:rFonts w:ascii="Verdana" w:hAnsi="Verdana"/>
          <w:sz w:val="20"/>
          <w:szCs w:val="20"/>
        </w:rPr>
        <w:t xml:space="preserve"> </w:t>
      </w:r>
      <w:r w:rsidRPr="0054528B">
        <w:rPr>
          <w:rFonts w:ascii="Verdana" w:hAnsi="Verdana"/>
          <w:sz w:val="20"/>
          <w:szCs w:val="20"/>
        </w:rPr>
        <w:t>z MPZP.</w:t>
      </w:r>
    </w:p>
    <w:p w14:paraId="5DDC598C" w14:textId="77777777" w:rsidR="0054528B" w:rsidRPr="0054528B" w:rsidRDefault="0054528B" w:rsidP="0054528B">
      <w:pPr>
        <w:spacing w:after="0" w:line="240" w:lineRule="auto"/>
        <w:jc w:val="both"/>
        <w:rPr>
          <w:rFonts w:ascii="Verdana" w:hAnsi="Verdana"/>
          <w:sz w:val="20"/>
          <w:szCs w:val="20"/>
        </w:rPr>
      </w:pPr>
      <w:r w:rsidRPr="0054528B">
        <w:rPr>
          <w:rFonts w:ascii="Verdana" w:hAnsi="Verdana"/>
          <w:sz w:val="20"/>
          <w:szCs w:val="20"/>
        </w:rPr>
        <w:t xml:space="preserve">Wykonawca ma obowiązek znać i stosować w czasie prowadzenia prac pomiarowych </w:t>
      </w:r>
      <w:r w:rsidRPr="0054528B">
        <w:rPr>
          <w:rFonts w:ascii="Verdana" w:hAnsi="Verdana"/>
          <w:sz w:val="20"/>
          <w:szCs w:val="20"/>
        </w:rPr>
        <w:br/>
        <w:t>i badawczych (inwentaryzacji) wszelkie przepisy dotyczące ochrony środowiska, ochrony przeciwpożarowej i inne przepisy.</w:t>
      </w:r>
    </w:p>
    <w:p w14:paraId="69643323" w14:textId="77777777" w:rsidR="0054528B" w:rsidRPr="0054528B" w:rsidRDefault="0054528B" w:rsidP="0054528B">
      <w:pPr>
        <w:spacing w:after="0" w:line="240" w:lineRule="auto"/>
        <w:jc w:val="both"/>
        <w:rPr>
          <w:rFonts w:ascii="Verdana" w:hAnsi="Verdana"/>
          <w:sz w:val="20"/>
          <w:szCs w:val="20"/>
        </w:rPr>
      </w:pPr>
      <w:r w:rsidRPr="0054528B">
        <w:rPr>
          <w:rFonts w:ascii="Verdana" w:hAnsi="Verdana"/>
          <w:sz w:val="20"/>
          <w:szCs w:val="20"/>
        </w:rPr>
        <w:t>Wykonawca będzie odpowiedzialny za wszelkie straty spowodowane nieprzestrzeganiem zasad ochrony środowiska, ochrony przeciwpożarowej oraz innych przepisów podczas wykonywania prac pomiarowych i badawczych.</w:t>
      </w:r>
    </w:p>
    <w:p w14:paraId="205C63EB" w14:textId="77777777" w:rsidR="000220E6" w:rsidRPr="000220E6" w:rsidRDefault="000220E6" w:rsidP="000220E6">
      <w:pPr>
        <w:spacing w:after="0" w:line="240" w:lineRule="auto"/>
        <w:jc w:val="both"/>
        <w:rPr>
          <w:rFonts w:ascii="Verdana" w:hAnsi="Verdana"/>
          <w:sz w:val="20"/>
          <w:szCs w:val="20"/>
        </w:rPr>
      </w:pPr>
      <w:r w:rsidRPr="000220E6">
        <w:rPr>
          <w:rFonts w:ascii="Verdana" w:hAnsi="Verdana"/>
          <w:sz w:val="20"/>
          <w:szCs w:val="20"/>
        </w:rPr>
        <w:t xml:space="preserve">Wykonawca zobowiązany jest znać wszystkie przepisy wydane przez władze centralne </w:t>
      </w:r>
      <w:r w:rsidRPr="000220E6">
        <w:rPr>
          <w:rFonts w:ascii="Verdana" w:hAnsi="Verdana"/>
          <w:sz w:val="20"/>
          <w:szCs w:val="20"/>
        </w:rPr>
        <w:br/>
        <w:t xml:space="preserve">i lokalne oraz inne przepisy, regulaminy i wytyczne, które są w jakikolwiek sposób związane z wykonywanymi opracowaniami projektowymi i będzie w pełni odpowiedzialny </w:t>
      </w:r>
      <w:r w:rsidRPr="000220E6">
        <w:rPr>
          <w:rFonts w:ascii="Verdana" w:hAnsi="Verdana"/>
          <w:sz w:val="20"/>
          <w:szCs w:val="20"/>
        </w:rPr>
        <w:br/>
        <w:t xml:space="preserve">za przestrzeganie ich postanowień podczas wykonywania opracowań projektowych. Podstawowe obowiązki projektanta, wymagane prawem, określone są w art. 20, ust. 1 i 2 ustawy z dnia 07.07.1994 r. Prawo budowlane(tj. Dz.U.2020.1333 ze zm.) oraz w ustawie </w:t>
      </w:r>
      <w:r w:rsidRPr="000220E6">
        <w:rPr>
          <w:rFonts w:ascii="Verdana" w:hAnsi="Verdana"/>
          <w:sz w:val="20"/>
          <w:szCs w:val="20"/>
        </w:rPr>
        <w:br/>
        <w:t xml:space="preserve">o samorządach zawodowych architektów i inżynierów budownictwa z dnia 15.12.2000 r. </w:t>
      </w:r>
      <w:r w:rsidRPr="000220E6">
        <w:rPr>
          <w:rFonts w:ascii="Verdana" w:hAnsi="Verdana"/>
          <w:sz w:val="20"/>
          <w:szCs w:val="20"/>
        </w:rPr>
        <w:br/>
        <w:t>(Dz.U.2019.1117 tj.).</w:t>
      </w:r>
    </w:p>
    <w:p w14:paraId="19397C35" w14:textId="77777777" w:rsidR="000220E6" w:rsidRPr="000220E6" w:rsidRDefault="000220E6" w:rsidP="000220E6">
      <w:pPr>
        <w:spacing w:after="0" w:line="240" w:lineRule="auto"/>
        <w:jc w:val="both"/>
        <w:rPr>
          <w:rFonts w:ascii="Verdana" w:hAnsi="Verdana"/>
          <w:sz w:val="20"/>
          <w:szCs w:val="20"/>
        </w:rPr>
      </w:pPr>
      <w:r w:rsidRPr="000220E6">
        <w:rPr>
          <w:rFonts w:ascii="Verdana" w:hAnsi="Verdana"/>
          <w:sz w:val="20"/>
          <w:szCs w:val="20"/>
        </w:rPr>
        <w:t xml:space="preserve">Wykonawca będzie przestrzegać praw patentowych i będzie w pełni odpowiedzialny </w:t>
      </w:r>
      <w:r w:rsidRPr="000220E6">
        <w:rPr>
          <w:rFonts w:ascii="Verdana" w:hAnsi="Verdana"/>
          <w:sz w:val="20"/>
          <w:szCs w:val="20"/>
        </w:rPr>
        <w:br/>
        <w:t xml:space="preserve">za wypełnienie wszelkich wymagań prawnych odnośnie znaków firmowych, nazw lub innych chronionych praw w odniesieniu do projektów, sprzętu, materiałów lub urządzeń użytych </w:t>
      </w:r>
      <w:r w:rsidRPr="000220E6">
        <w:rPr>
          <w:rFonts w:ascii="Verdana" w:hAnsi="Verdana"/>
          <w:sz w:val="20"/>
          <w:szCs w:val="20"/>
        </w:rPr>
        <w:br/>
        <w:t>lub związanych z wykonywaniem opracowań projektowych. Wszelkie straty, koszty postępowania, obciążenia i wydatki wynikłe z lub związane z naruszeniem jakichkolwiek praw patentowych przez Wykonawcę pokryje Wykonawca.</w:t>
      </w:r>
    </w:p>
    <w:p w14:paraId="4D5EC8B5" w14:textId="21FEED3E" w:rsidR="000220E6" w:rsidRPr="000220E6" w:rsidRDefault="000220E6" w:rsidP="000220E6">
      <w:pPr>
        <w:spacing w:after="0" w:line="240" w:lineRule="auto"/>
        <w:jc w:val="both"/>
        <w:rPr>
          <w:rFonts w:ascii="Verdana" w:hAnsi="Verdana"/>
          <w:sz w:val="20"/>
          <w:szCs w:val="20"/>
        </w:rPr>
      </w:pPr>
      <w:r w:rsidRPr="000220E6">
        <w:rPr>
          <w:rFonts w:ascii="Verdana" w:hAnsi="Verdana"/>
          <w:sz w:val="20"/>
          <w:szCs w:val="20"/>
        </w:rPr>
        <w:t xml:space="preserve">W przypadku stwierdzenia błędów, braków lub wzajemnych sprzeczności pomiędzy poszczególnymi opracowaniami, czy pomiędzy elementami tych opracowań, obowiązkiem Wykonawcy  będzie odpowiednie skorygowanie rozwiązań projektowych przyjmowanych w </w:t>
      </w:r>
      <w:r>
        <w:rPr>
          <w:rFonts w:ascii="Verdana" w:hAnsi="Verdana"/>
          <w:sz w:val="20"/>
          <w:szCs w:val="20"/>
        </w:rPr>
        <w:t>d</w:t>
      </w:r>
      <w:r w:rsidRPr="000220E6">
        <w:rPr>
          <w:rFonts w:ascii="Verdana" w:hAnsi="Verdana"/>
          <w:sz w:val="20"/>
          <w:szCs w:val="20"/>
        </w:rPr>
        <w:t xml:space="preserve">okumentacji </w:t>
      </w:r>
      <w:r>
        <w:rPr>
          <w:rFonts w:ascii="Verdana" w:hAnsi="Verdana"/>
          <w:sz w:val="20"/>
          <w:szCs w:val="20"/>
        </w:rPr>
        <w:t>p</w:t>
      </w:r>
      <w:r w:rsidRPr="000220E6">
        <w:rPr>
          <w:rFonts w:ascii="Verdana" w:hAnsi="Verdana"/>
          <w:sz w:val="20"/>
          <w:szCs w:val="20"/>
        </w:rPr>
        <w:t xml:space="preserve">rojektowej w zakresie niezbędnym do prawidłowego wykonania przedmiotu Umowy. Wykonawca nie będzie uprawniony do żądania od Zamawiającego zwiększenia wynagrodzenia z tytułu zaistnienia tego typu przypadków. </w:t>
      </w:r>
    </w:p>
    <w:p w14:paraId="48469E39" w14:textId="77777777" w:rsidR="000220E6" w:rsidRPr="000220E6" w:rsidRDefault="000220E6" w:rsidP="000220E6">
      <w:pPr>
        <w:spacing w:after="0" w:line="240" w:lineRule="auto"/>
        <w:jc w:val="both"/>
        <w:rPr>
          <w:rFonts w:ascii="Verdana" w:hAnsi="Verdana"/>
          <w:sz w:val="20"/>
          <w:szCs w:val="20"/>
        </w:rPr>
      </w:pPr>
      <w:r w:rsidRPr="000220E6">
        <w:rPr>
          <w:rFonts w:ascii="Verdana" w:hAnsi="Verdana"/>
          <w:sz w:val="20"/>
          <w:szCs w:val="20"/>
        </w:rPr>
        <w:t xml:space="preserve">Wykonawca uzyskując warunki techniczne budowy i przebudowy infrastruktury działa </w:t>
      </w:r>
      <w:r w:rsidRPr="000220E6">
        <w:rPr>
          <w:rFonts w:ascii="Verdana" w:hAnsi="Verdana"/>
          <w:sz w:val="20"/>
          <w:szCs w:val="20"/>
        </w:rPr>
        <w:br/>
        <w:t>w imieniu i na rzecz Zamawiającego, w związku z powyższym w jego zakresie jest sprawdzenie poprawności wydanych warunków i uzyskanie warunków zgodnych z obowiązującymi przepisami. Uzgodnienia dokumentacji z gestorami powinny być bez uwag, bez zastrzeżeń.</w:t>
      </w:r>
    </w:p>
    <w:p w14:paraId="5830BBB6" w14:textId="77777777" w:rsidR="000220E6" w:rsidRPr="000220E6" w:rsidRDefault="000220E6" w:rsidP="000220E6">
      <w:pPr>
        <w:spacing w:after="0" w:line="240" w:lineRule="auto"/>
        <w:jc w:val="both"/>
        <w:rPr>
          <w:rFonts w:ascii="Verdana" w:hAnsi="Verdana"/>
          <w:sz w:val="20"/>
          <w:szCs w:val="20"/>
        </w:rPr>
      </w:pPr>
      <w:r w:rsidRPr="000220E6">
        <w:rPr>
          <w:rFonts w:ascii="Verdana" w:hAnsi="Verdana"/>
          <w:sz w:val="20"/>
          <w:szCs w:val="20"/>
        </w:rPr>
        <w:lastRenderedPageBreak/>
        <w:t xml:space="preserve">Wykonawca ma obowiązek zapewnić sprawdzenie opracowań projektowych </w:t>
      </w:r>
      <w:r w:rsidRPr="000220E6">
        <w:rPr>
          <w:rFonts w:ascii="Verdana" w:hAnsi="Verdana"/>
          <w:sz w:val="20"/>
          <w:szCs w:val="20"/>
        </w:rPr>
        <w:br/>
        <w:t xml:space="preserve">pod względem zgodności z przepisami, w tym techniczno-budowlanymi, </w:t>
      </w:r>
      <w:r w:rsidRPr="000220E6">
        <w:rPr>
          <w:rFonts w:ascii="Verdana" w:hAnsi="Verdana"/>
          <w:sz w:val="20"/>
          <w:szCs w:val="20"/>
        </w:rPr>
        <w:br/>
        <w:t xml:space="preserve">przez osobę posiadającą uprawnienia budowlane do projektowania bez ograniczeń </w:t>
      </w:r>
      <w:r w:rsidRPr="000220E6">
        <w:rPr>
          <w:rFonts w:ascii="Verdana" w:hAnsi="Verdana"/>
          <w:sz w:val="20"/>
          <w:szCs w:val="20"/>
        </w:rPr>
        <w:br/>
        <w:t>w odpowiedniej specjalności lub przez rzeczoznawcę budowlanego.</w:t>
      </w:r>
    </w:p>
    <w:p w14:paraId="609E0823" w14:textId="77777777" w:rsidR="000220E6" w:rsidRPr="000220E6" w:rsidRDefault="000220E6" w:rsidP="000220E6">
      <w:pPr>
        <w:spacing w:after="0" w:line="240" w:lineRule="auto"/>
        <w:jc w:val="both"/>
        <w:rPr>
          <w:rFonts w:ascii="Verdana" w:hAnsi="Verdana"/>
          <w:sz w:val="20"/>
          <w:szCs w:val="20"/>
        </w:rPr>
      </w:pPr>
      <w:r w:rsidRPr="000220E6">
        <w:rPr>
          <w:rFonts w:ascii="Verdana" w:hAnsi="Verdana"/>
          <w:sz w:val="20"/>
          <w:szCs w:val="20"/>
        </w:rPr>
        <w:t xml:space="preserve">Wykonawca zobowiązany jest do aktywnego uczestniczenia w procesie pozyskiwania wszelkich orzeczeń organów administracji publicznej, stanowisk, opinii, uzgodnień, warunków technicznych, wydawanych przez inne podmioty  </w:t>
      </w:r>
      <w:r w:rsidRPr="000220E6">
        <w:rPr>
          <w:rFonts w:ascii="Verdana" w:hAnsi="Verdana"/>
          <w:sz w:val="20"/>
          <w:szCs w:val="20"/>
        </w:rPr>
        <w:br/>
        <w:t>w trakcie obowiązywania umowy, a także do niezwłocznego przekazywania Zamawiającemu kserokopii uzyskanych dokumentów, w terminach umożliwiających ew. skorzystanie z trybu odwoławczego.</w:t>
      </w:r>
    </w:p>
    <w:p w14:paraId="29AB0A72" w14:textId="77777777" w:rsidR="000220E6" w:rsidRPr="000220E6" w:rsidRDefault="000220E6" w:rsidP="000220E6">
      <w:pPr>
        <w:spacing w:after="0" w:line="240" w:lineRule="auto"/>
        <w:jc w:val="both"/>
        <w:rPr>
          <w:rFonts w:ascii="Verdana" w:hAnsi="Verdana"/>
          <w:sz w:val="20"/>
          <w:szCs w:val="20"/>
        </w:rPr>
      </w:pPr>
      <w:r w:rsidRPr="000220E6">
        <w:rPr>
          <w:rFonts w:ascii="Verdana" w:hAnsi="Verdana"/>
          <w:sz w:val="20"/>
          <w:szCs w:val="20"/>
        </w:rPr>
        <w:t xml:space="preserve">Rozwiązania techniczne należy tak zaprojektować, by nie wymagały odstępstw </w:t>
      </w:r>
      <w:r w:rsidRPr="000220E6">
        <w:rPr>
          <w:rFonts w:ascii="Verdana" w:hAnsi="Verdana"/>
          <w:sz w:val="20"/>
          <w:szCs w:val="20"/>
        </w:rPr>
        <w:br/>
        <w:t xml:space="preserve">od warunków technicznych. </w:t>
      </w:r>
    </w:p>
    <w:p w14:paraId="21BC8830" w14:textId="77777777" w:rsidR="000220E6" w:rsidRPr="000220E6" w:rsidRDefault="000220E6" w:rsidP="000220E6">
      <w:pPr>
        <w:spacing w:after="0" w:line="240" w:lineRule="auto"/>
        <w:jc w:val="both"/>
        <w:rPr>
          <w:rFonts w:ascii="Verdana" w:hAnsi="Verdana"/>
          <w:sz w:val="20"/>
          <w:szCs w:val="20"/>
        </w:rPr>
      </w:pPr>
      <w:r w:rsidRPr="000220E6">
        <w:rPr>
          <w:rFonts w:ascii="Verdana" w:hAnsi="Verdana"/>
          <w:sz w:val="20"/>
          <w:szCs w:val="20"/>
        </w:rPr>
        <w:t xml:space="preserve">Należy wykazać zgodność projektowanych rozwiązań z warunkami technicznymi lub w przypadku konieczności wskazać odstępstwa od przepisów techniczno-budowlanych (o ile takie występują) z podaniem konkretnej podstawy prawnej, </w:t>
      </w:r>
      <w:r w:rsidRPr="000220E6">
        <w:rPr>
          <w:rFonts w:ascii="Verdana" w:hAnsi="Verdana"/>
          <w:sz w:val="20"/>
          <w:szCs w:val="20"/>
        </w:rPr>
        <w:br/>
        <w:t>od której będzie wnioskowane udzielenie zgody na odstępstwo. Zastosowanie rozwiązania projektowanego ( z odstępstwem) należy uzasadnić przedstawieniem rozwiązania alternatywnego w tym zakresie i argumentów uzasadniających.</w:t>
      </w:r>
    </w:p>
    <w:p w14:paraId="3760B540" w14:textId="77777777" w:rsidR="000220E6" w:rsidRPr="000220E6" w:rsidRDefault="000220E6" w:rsidP="000220E6">
      <w:pPr>
        <w:spacing w:after="0" w:line="240" w:lineRule="auto"/>
        <w:jc w:val="both"/>
        <w:rPr>
          <w:rFonts w:ascii="Verdana" w:hAnsi="Verdana"/>
          <w:sz w:val="20"/>
          <w:szCs w:val="20"/>
        </w:rPr>
      </w:pPr>
      <w:r w:rsidRPr="000220E6">
        <w:rPr>
          <w:rFonts w:ascii="Verdana" w:hAnsi="Verdana"/>
          <w:sz w:val="20"/>
          <w:szCs w:val="20"/>
        </w:rPr>
        <w:t xml:space="preserve">Rozwiązania projektowe zamieszczane w materiałach projektowych służących do uzyskania potrzebnych opinii, uzgodnień i pozwoleń powinny przedstawiać niezbędny na danym etapie zakres szczegółowości projektowanego zadania inwestycyjnego. </w:t>
      </w:r>
    </w:p>
    <w:p w14:paraId="14162F3F" w14:textId="612A3C0F" w:rsidR="000220E6" w:rsidRPr="000220E6" w:rsidRDefault="000220E6" w:rsidP="000220E6">
      <w:pPr>
        <w:spacing w:after="0" w:line="240" w:lineRule="auto"/>
        <w:jc w:val="both"/>
        <w:rPr>
          <w:rFonts w:ascii="Verdana" w:hAnsi="Verdana"/>
          <w:sz w:val="20"/>
          <w:szCs w:val="20"/>
        </w:rPr>
      </w:pPr>
      <w:r w:rsidRPr="000220E6">
        <w:rPr>
          <w:rFonts w:ascii="Verdana" w:hAnsi="Verdana"/>
          <w:sz w:val="20"/>
          <w:szCs w:val="20"/>
        </w:rPr>
        <w:t>Niezależnie od warunków zawartych w OPZ</w:t>
      </w:r>
      <w:r w:rsidR="00361D81">
        <w:rPr>
          <w:rFonts w:ascii="Verdana" w:hAnsi="Verdana"/>
          <w:sz w:val="20"/>
          <w:szCs w:val="20"/>
        </w:rPr>
        <w:t xml:space="preserve"> </w:t>
      </w:r>
      <w:r w:rsidRPr="000220E6">
        <w:rPr>
          <w:rFonts w:ascii="Verdana" w:hAnsi="Verdana"/>
          <w:sz w:val="20"/>
          <w:szCs w:val="20"/>
        </w:rPr>
        <w:t xml:space="preserve">i ustaleń </w:t>
      </w:r>
      <w:r w:rsidRPr="000220E6">
        <w:rPr>
          <w:rFonts w:ascii="Verdana" w:hAnsi="Verdana"/>
          <w:sz w:val="20"/>
          <w:szCs w:val="20"/>
        </w:rPr>
        <w:br/>
        <w:t xml:space="preserve">własnych projektanta należy uwzględnić wymagania przepisów prawnych, w tym </w:t>
      </w:r>
      <w:r w:rsidRPr="000220E6">
        <w:rPr>
          <w:rFonts w:ascii="Verdana" w:hAnsi="Verdana"/>
          <w:sz w:val="20"/>
          <w:szCs w:val="20"/>
        </w:rPr>
        <w:br/>
        <w:t>w szczególności rozporządzenia w sprawie szczegółowego zakresu i form projektu budowlanego oraz obowiązujących warunków technicznych.</w:t>
      </w:r>
    </w:p>
    <w:p w14:paraId="434BF741" w14:textId="4EAAEC4A" w:rsidR="00361D81" w:rsidRDefault="00361D81" w:rsidP="00252F61">
      <w:pPr>
        <w:pStyle w:val="Tekstpodstawowy"/>
        <w:spacing w:line="20" w:lineRule="atLeast"/>
        <w:ind w:right="-19"/>
        <w:contextualSpacing/>
        <w:rPr>
          <w:rFonts w:ascii="Verdana" w:hAnsi="Verdana"/>
          <w:sz w:val="20"/>
        </w:rPr>
      </w:pPr>
      <w:r>
        <w:rPr>
          <w:rFonts w:ascii="Verdana" w:hAnsi="Verdana"/>
          <w:bCs/>
          <w:color w:val="000000"/>
          <w:sz w:val="20"/>
        </w:rPr>
        <w:t>Dokumentacja projektowa</w:t>
      </w:r>
      <w:r>
        <w:rPr>
          <w:rFonts w:ascii="Verdana" w:hAnsi="Verdana"/>
          <w:bCs/>
          <w:color w:val="000000"/>
          <w:sz w:val="20"/>
        </w:rPr>
        <w:t xml:space="preserve"> zostanie wykonane w </w:t>
      </w:r>
      <w:r>
        <w:rPr>
          <w:rFonts w:ascii="Verdana" w:hAnsi="Verdana"/>
          <w:bCs/>
          <w:color w:val="000000"/>
          <w:sz w:val="20"/>
        </w:rPr>
        <w:t>czterech</w:t>
      </w:r>
      <w:r>
        <w:rPr>
          <w:rFonts w:ascii="Verdana" w:hAnsi="Verdana"/>
          <w:bCs/>
          <w:color w:val="000000"/>
          <w:sz w:val="20"/>
        </w:rPr>
        <w:t xml:space="preserve"> egzemplarzach w formie papierowej </w:t>
      </w:r>
      <w:r w:rsidR="00CC72AC">
        <w:rPr>
          <w:rFonts w:ascii="Verdana" w:hAnsi="Verdana"/>
          <w:bCs/>
          <w:color w:val="000000"/>
          <w:sz w:val="20"/>
        </w:rPr>
        <w:t>(m</w:t>
      </w:r>
      <w:r w:rsidR="00CC72AC">
        <w:rPr>
          <w:rFonts w:ascii="Verdana" w:hAnsi="Verdana"/>
          <w:bCs/>
          <w:color w:val="000000"/>
          <w:sz w:val="20"/>
        </w:rPr>
        <w:t>apa do celów projektowych</w:t>
      </w:r>
      <w:r w:rsidR="00CC72AC">
        <w:rPr>
          <w:rFonts w:ascii="Verdana" w:hAnsi="Verdana"/>
          <w:bCs/>
          <w:color w:val="000000"/>
          <w:sz w:val="20"/>
        </w:rPr>
        <w:t xml:space="preserve"> – 1 egz</w:t>
      </w:r>
      <w:r w:rsidR="00252F61">
        <w:rPr>
          <w:rFonts w:ascii="Verdana" w:hAnsi="Verdana"/>
          <w:bCs/>
          <w:color w:val="000000"/>
          <w:sz w:val="20"/>
        </w:rPr>
        <w:t>.</w:t>
      </w:r>
      <w:r w:rsidR="00CC72AC">
        <w:rPr>
          <w:rFonts w:ascii="Verdana" w:hAnsi="Verdana"/>
          <w:bCs/>
          <w:color w:val="000000"/>
          <w:sz w:val="20"/>
        </w:rPr>
        <w:t>)</w:t>
      </w:r>
      <w:r w:rsidR="00252F61">
        <w:rPr>
          <w:rFonts w:ascii="Verdana" w:hAnsi="Verdana"/>
          <w:bCs/>
          <w:color w:val="000000"/>
          <w:sz w:val="20"/>
        </w:rPr>
        <w:t xml:space="preserve"> </w:t>
      </w:r>
      <w:r>
        <w:rPr>
          <w:rFonts w:ascii="Verdana" w:hAnsi="Verdana"/>
          <w:bCs/>
          <w:color w:val="000000"/>
          <w:sz w:val="20"/>
        </w:rPr>
        <w:t>oraz w tożsamej wersji elektronicznej.</w:t>
      </w:r>
      <w:r>
        <w:rPr>
          <w:rFonts w:ascii="Verdana" w:hAnsi="Verdana"/>
          <w:bCs/>
          <w:color w:val="000000"/>
          <w:sz w:val="20"/>
        </w:rPr>
        <w:t xml:space="preserve"> </w:t>
      </w:r>
      <w:r>
        <w:rPr>
          <w:rFonts w:ascii="Verdana" w:hAnsi="Verdana"/>
          <w:bCs/>
          <w:color w:val="000000"/>
          <w:sz w:val="20"/>
        </w:rPr>
        <w:t xml:space="preserve"> Dokumenty zostaną przekazane Zamawiającemu Protokołem Przekazania na adres: </w:t>
      </w:r>
      <w:r w:rsidRPr="00B60DAE">
        <w:rPr>
          <w:rFonts w:ascii="Verdana" w:hAnsi="Verdana"/>
          <w:sz w:val="20"/>
        </w:rPr>
        <w:t>Generalna Dyrekcja Dróg Krajowych i Autostrad Oddział w Łodzi</w:t>
      </w:r>
      <w:r>
        <w:rPr>
          <w:rFonts w:ascii="Verdana" w:hAnsi="Verdana"/>
          <w:sz w:val="20"/>
        </w:rPr>
        <w:t xml:space="preserve">, </w:t>
      </w:r>
      <w:r w:rsidRPr="00B60DAE">
        <w:rPr>
          <w:rFonts w:ascii="Verdana" w:hAnsi="Verdana"/>
          <w:sz w:val="20"/>
        </w:rPr>
        <w:t>ul. Irysowa 2</w:t>
      </w:r>
      <w:r>
        <w:rPr>
          <w:rFonts w:ascii="Verdana" w:hAnsi="Verdana"/>
          <w:sz w:val="20"/>
        </w:rPr>
        <w:t>,</w:t>
      </w:r>
      <w:r w:rsidRPr="00B60DAE">
        <w:rPr>
          <w:rFonts w:ascii="Verdana" w:hAnsi="Verdana"/>
          <w:sz w:val="20"/>
        </w:rPr>
        <w:t xml:space="preserve"> </w:t>
      </w:r>
      <w:r>
        <w:rPr>
          <w:rFonts w:ascii="Verdana" w:hAnsi="Verdana"/>
          <w:sz w:val="20"/>
        </w:rPr>
        <w:t>91-857 Łódź.</w:t>
      </w:r>
    </w:p>
    <w:p w14:paraId="2527AB64" w14:textId="77777777" w:rsidR="00252F61" w:rsidRPr="00252F61" w:rsidRDefault="00252F61" w:rsidP="00252F61">
      <w:pPr>
        <w:spacing w:after="0" w:line="20" w:lineRule="atLeast"/>
        <w:jc w:val="both"/>
        <w:rPr>
          <w:rFonts w:ascii="Verdana" w:hAnsi="Verdana"/>
          <w:sz w:val="20"/>
          <w:szCs w:val="20"/>
        </w:rPr>
      </w:pPr>
      <w:r w:rsidRPr="00252F61">
        <w:rPr>
          <w:rFonts w:ascii="Verdana" w:hAnsi="Verdana"/>
          <w:sz w:val="20"/>
          <w:szCs w:val="20"/>
        </w:rPr>
        <w:t>Ilości te nie uwzględniają ilości egzemplarzy opracowań projektowych lub elementów opracowań projektowych, które Wykonawca był zobowiązany przygotować celem uzyskania wszelkich wymaganych opinii, uzgodnień (w tym z Zamawiającym), warunków, decyzji, pozwoleń i porozumień, które były niezbędne do prawidłowej realizacji przedmiotu zamówienia.</w:t>
      </w:r>
    </w:p>
    <w:p w14:paraId="7DE6D159" w14:textId="77777777" w:rsidR="00252F61" w:rsidRPr="00252F61" w:rsidRDefault="00252F61" w:rsidP="00252F61">
      <w:pPr>
        <w:spacing w:after="0" w:line="20" w:lineRule="atLeast"/>
        <w:jc w:val="both"/>
        <w:rPr>
          <w:rFonts w:ascii="Verdana" w:hAnsi="Verdana"/>
          <w:sz w:val="20"/>
          <w:szCs w:val="20"/>
        </w:rPr>
      </w:pPr>
      <w:r w:rsidRPr="00252F61">
        <w:rPr>
          <w:rFonts w:ascii="Verdana" w:hAnsi="Verdana"/>
          <w:sz w:val="20"/>
          <w:szCs w:val="20"/>
        </w:rPr>
        <w:t>Do dokonania odbioru każdego z elementów/etapu Umowy Wykonawca oprócz egzemplarzy papierowych poszczególnych opracowań projektowych, przekazuje wersję elektroniczną (nieedytowalną i edytowalną)  materiałów wyszczególnionych w danym etapie Umowy.</w:t>
      </w:r>
    </w:p>
    <w:p w14:paraId="5BB143FC" w14:textId="5CAFD0C2" w:rsidR="00252F61" w:rsidRPr="00252F61" w:rsidRDefault="00252F61" w:rsidP="00252F61">
      <w:pPr>
        <w:spacing w:after="0" w:line="240" w:lineRule="auto"/>
        <w:jc w:val="both"/>
        <w:rPr>
          <w:rFonts w:ascii="Verdana" w:hAnsi="Verdana"/>
          <w:sz w:val="20"/>
          <w:szCs w:val="20"/>
        </w:rPr>
      </w:pPr>
      <w:r w:rsidRPr="00252F61">
        <w:rPr>
          <w:rFonts w:ascii="Verdana" w:hAnsi="Verdana"/>
          <w:sz w:val="20"/>
          <w:szCs w:val="20"/>
        </w:rPr>
        <w:t xml:space="preserve">Koszt zamówienia obejmuje wszystkie wymagania określone w Umowie i </w:t>
      </w:r>
      <w:r>
        <w:rPr>
          <w:rFonts w:ascii="Verdana" w:hAnsi="Verdana"/>
          <w:sz w:val="20"/>
          <w:szCs w:val="20"/>
        </w:rPr>
        <w:t xml:space="preserve">OPZ. </w:t>
      </w:r>
      <w:r w:rsidRPr="00252F61">
        <w:rPr>
          <w:rFonts w:ascii="Verdana" w:hAnsi="Verdana"/>
          <w:sz w:val="20"/>
          <w:szCs w:val="20"/>
        </w:rPr>
        <w:t xml:space="preserve">Koszty te Wykonawca ujmie ryczałtowo w kosztach wszystkich pozycji Tabeli wyceny opracowań projektowych. </w:t>
      </w:r>
    </w:p>
    <w:p w14:paraId="6C9217F6" w14:textId="77777777" w:rsidR="004C4A35" w:rsidRPr="00960B90" w:rsidRDefault="004C4A35" w:rsidP="00242D1C">
      <w:pPr>
        <w:spacing w:after="0" w:line="240" w:lineRule="auto"/>
        <w:jc w:val="both"/>
        <w:rPr>
          <w:rFonts w:ascii="Verdana" w:hAnsi="Verdana"/>
          <w:sz w:val="20"/>
          <w:szCs w:val="20"/>
        </w:rPr>
      </w:pPr>
    </w:p>
    <w:p w14:paraId="1A2BB89E" w14:textId="66471954" w:rsidR="00DD20E8" w:rsidRPr="00ED76DA" w:rsidRDefault="00E44FC1" w:rsidP="00242D1C">
      <w:pPr>
        <w:pStyle w:val="Akapitzlist"/>
        <w:numPr>
          <w:ilvl w:val="0"/>
          <w:numId w:val="1"/>
        </w:numPr>
        <w:autoSpaceDE w:val="0"/>
        <w:autoSpaceDN w:val="0"/>
        <w:adjustRightInd w:val="0"/>
        <w:spacing w:after="0" w:line="240" w:lineRule="auto"/>
        <w:ind w:left="426" w:hanging="426"/>
        <w:jc w:val="both"/>
        <w:rPr>
          <w:rFonts w:ascii="Verdana" w:eastAsia="Times New Roman" w:hAnsi="Verdana" w:cs="Tahoma"/>
          <w:sz w:val="20"/>
          <w:szCs w:val="20"/>
          <w:lang w:eastAsia="pl-PL"/>
        </w:rPr>
      </w:pPr>
      <w:r w:rsidRPr="00ED76DA">
        <w:rPr>
          <w:rFonts w:ascii="Verdana" w:hAnsi="Verdana"/>
          <w:b/>
          <w:bCs/>
          <w:sz w:val="20"/>
          <w:szCs w:val="20"/>
        </w:rPr>
        <w:t>Klauzule społeczne</w:t>
      </w:r>
    </w:p>
    <w:p w14:paraId="1A5633DB" w14:textId="0AB84291" w:rsidR="00DD20E8" w:rsidRDefault="00DD20E8" w:rsidP="00242D1C">
      <w:pPr>
        <w:autoSpaceDE w:val="0"/>
        <w:autoSpaceDN w:val="0"/>
        <w:adjustRightInd w:val="0"/>
        <w:spacing w:after="0" w:line="240" w:lineRule="auto"/>
        <w:contextualSpacing/>
        <w:jc w:val="both"/>
        <w:rPr>
          <w:rFonts w:ascii="Verdana" w:eastAsia="Times New Roman" w:hAnsi="Verdana" w:cs="Tahoma"/>
          <w:bCs/>
          <w:sz w:val="20"/>
          <w:szCs w:val="20"/>
          <w:lang w:eastAsia="pl-PL"/>
        </w:rPr>
      </w:pPr>
      <w:r w:rsidRPr="00DE373C">
        <w:rPr>
          <w:rFonts w:ascii="Verdana" w:eastAsia="Times New Roman" w:hAnsi="Verdana" w:cs="Tahoma"/>
          <w:sz w:val="20"/>
          <w:szCs w:val="20"/>
          <w:lang w:eastAsia="pl-PL"/>
        </w:rPr>
        <w:t xml:space="preserve">Zamawiający </w:t>
      </w:r>
      <w:r w:rsidR="003263C4">
        <w:rPr>
          <w:rFonts w:ascii="Verdana" w:eastAsia="Times New Roman" w:hAnsi="Verdana" w:cs="Tahoma"/>
          <w:sz w:val="20"/>
          <w:szCs w:val="20"/>
          <w:lang w:eastAsia="pl-PL"/>
        </w:rPr>
        <w:t xml:space="preserve">nie </w:t>
      </w:r>
      <w:r w:rsidRPr="00DE373C">
        <w:rPr>
          <w:rFonts w:ascii="Verdana" w:hAnsi="Verdana"/>
          <w:sz w:val="20"/>
          <w:szCs w:val="20"/>
        </w:rPr>
        <w:t>wymaga, aby w trakcie obowiązywania Umowy, Wykonaw</w:t>
      </w:r>
      <w:r w:rsidR="009E4315">
        <w:rPr>
          <w:rFonts w:ascii="Verdana" w:hAnsi="Verdana"/>
          <w:sz w:val="20"/>
          <w:szCs w:val="20"/>
        </w:rPr>
        <w:t>ca zatrudniał na podstawie umowy</w:t>
      </w:r>
      <w:r w:rsidRPr="00DE373C">
        <w:rPr>
          <w:rFonts w:ascii="Verdana" w:hAnsi="Verdana"/>
          <w:sz w:val="20"/>
          <w:szCs w:val="20"/>
        </w:rPr>
        <w:t xml:space="preserve"> o pracę w wymiarze czasu pracy adekwatnym do powierzonych zadań, osoby wykonujące </w:t>
      </w:r>
      <w:r w:rsidRPr="00DE373C">
        <w:rPr>
          <w:rFonts w:ascii="Verdana" w:eastAsia="Times New Roman" w:hAnsi="Verdana" w:cs="Tahoma"/>
          <w:sz w:val="20"/>
          <w:szCs w:val="20"/>
          <w:lang w:eastAsia="pl-PL"/>
        </w:rPr>
        <w:t>w ramach niniejszej Umowy czynności z zakresu prac administracyjno-biurowych</w:t>
      </w:r>
      <w:r w:rsidRPr="0022101C">
        <w:rPr>
          <w:rFonts w:ascii="Verdana" w:eastAsia="Times New Roman" w:hAnsi="Verdana" w:cs="Tahoma"/>
          <w:bCs/>
          <w:sz w:val="20"/>
          <w:szCs w:val="20"/>
          <w:lang w:eastAsia="pl-PL"/>
        </w:rPr>
        <w:t>.</w:t>
      </w:r>
    </w:p>
    <w:p w14:paraId="59DE5E42" w14:textId="77777777" w:rsidR="00242D1C" w:rsidRDefault="00242D1C" w:rsidP="00242D1C">
      <w:pPr>
        <w:autoSpaceDE w:val="0"/>
        <w:autoSpaceDN w:val="0"/>
        <w:adjustRightInd w:val="0"/>
        <w:spacing w:after="0" w:line="240" w:lineRule="auto"/>
        <w:contextualSpacing/>
        <w:jc w:val="both"/>
        <w:rPr>
          <w:rFonts w:ascii="Verdana" w:eastAsia="Times New Roman" w:hAnsi="Verdana" w:cs="Tahoma"/>
          <w:bCs/>
          <w:sz w:val="20"/>
          <w:szCs w:val="20"/>
          <w:lang w:eastAsia="pl-PL"/>
        </w:rPr>
      </w:pPr>
    </w:p>
    <w:p w14:paraId="7CC49056" w14:textId="2DD21BCC" w:rsidR="00B00D36" w:rsidRPr="00ED76DA" w:rsidRDefault="00E44FC1" w:rsidP="00B00D36">
      <w:pPr>
        <w:pStyle w:val="Akapitzlist"/>
        <w:numPr>
          <w:ilvl w:val="0"/>
          <w:numId w:val="1"/>
        </w:numPr>
        <w:spacing w:after="0"/>
        <w:ind w:left="426" w:hanging="426"/>
        <w:jc w:val="both"/>
        <w:rPr>
          <w:rFonts w:ascii="Verdana" w:hAnsi="Verdana"/>
          <w:b/>
          <w:bCs/>
          <w:sz w:val="20"/>
          <w:szCs w:val="20"/>
        </w:rPr>
      </w:pPr>
      <w:r w:rsidRPr="00ED76DA">
        <w:rPr>
          <w:rFonts w:ascii="Verdana" w:hAnsi="Verdana"/>
          <w:b/>
          <w:bCs/>
          <w:sz w:val="20"/>
          <w:szCs w:val="20"/>
        </w:rPr>
        <w:t>Zawartość dokumentacji objętej zamówieniem</w:t>
      </w:r>
    </w:p>
    <w:p w14:paraId="30271E88" w14:textId="2D17540A" w:rsidR="00D14A9E" w:rsidRPr="005165EB" w:rsidRDefault="00E44FC1" w:rsidP="001342F8">
      <w:pPr>
        <w:spacing w:after="0"/>
        <w:jc w:val="both"/>
        <w:rPr>
          <w:rFonts w:ascii="Verdana" w:hAnsi="Verdana"/>
          <w:bCs/>
          <w:sz w:val="20"/>
          <w:szCs w:val="20"/>
        </w:rPr>
      </w:pPr>
      <w:r w:rsidRPr="005165EB">
        <w:rPr>
          <w:rFonts w:ascii="Verdana" w:hAnsi="Verdana"/>
          <w:sz w:val="20"/>
          <w:szCs w:val="20"/>
        </w:rPr>
        <w:t>Opracowania projektowe będące przedmiotem zamówienia należy wykonać przy uwzględnieniu obowiązujących przepisów i aktów prawnych</w:t>
      </w:r>
      <w:r w:rsidR="00D14A9E" w:rsidRPr="005165EB">
        <w:rPr>
          <w:rFonts w:ascii="Verdana" w:hAnsi="Verdana"/>
          <w:sz w:val="20"/>
          <w:szCs w:val="20"/>
        </w:rPr>
        <w:t xml:space="preserve"> </w:t>
      </w:r>
      <w:r w:rsidRPr="005165EB">
        <w:rPr>
          <w:rFonts w:ascii="Verdana" w:hAnsi="Verdana"/>
          <w:sz w:val="20"/>
          <w:szCs w:val="20"/>
        </w:rPr>
        <w:t xml:space="preserve">oraz </w:t>
      </w:r>
      <w:r w:rsidR="00D14A9E" w:rsidRPr="005165EB">
        <w:rPr>
          <w:rFonts w:ascii="Verdana" w:hAnsi="Verdana"/>
          <w:sz w:val="20"/>
          <w:szCs w:val="20"/>
        </w:rPr>
        <w:t>zarządze</w:t>
      </w:r>
      <w:r w:rsidRPr="005165EB">
        <w:rPr>
          <w:rFonts w:ascii="Verdana" w:hAnsi="Verdana"/>
          <w:sz w:val="20"/>
          <w:szCs w:val="20"/>
        </w:rPr>
        <w:t>ń</w:t>
      </w:r>
      <w:r w:rsidR="00D14A9E" w:rsidRPr="005165EB">
        <w:rPr>
          <w:rFonts w:ascii="Verdana" w:hAnsi="Verdana"/>
          <w:sz w:val="20"/>
          <w:szCs w:val="20"/>
        </w:rPr>
        <w:t xml:space="preserve"> wydan</w:t>
      </w:r>
      <w:r w:rsidRPr="005165EB">
        <w:rPr>
          <w:rFonts w:ascii="Verdana" w:hAnsi="Verdana"/>
          <w:sz w:val="20"/>
          <w:szCs w:val="20"/>
        </w:rPr>
        <w:t xml:space="preserve">ych </w:t>
      </w:r>
      <w:r w:rsidR="00D14A9E" w:rsidRPr="005165EB">
        <w:rPr>
          <w:rFonts w:ascii="Verdana" w:hAnsi="Verdana"/>
          <w:sz w:val="20"/>
          <w:szCs w:val="20"/>
        </w:rPr>
        <w:t>przez Generalnego Dyrektora Dróg Krajowych i Autostrad</w:t>
      </w:r>
      <w:r w:rsidR="00242D1C" w:rsidRPr="005165EB">
        <w:rPr>
          <w:rFonts w:ascii="Verdana" w:hAnsi="Verdana"/>
          <w:sz w:val="20"/>
          <w:szCs w:val="20"/>
        </w:rPr>
        <w:t>.</w:t>
      </w:r>
      <w:r w:rsidR="00BF53D4" w:rsidRPr="005165EB">
        <w:rPr>
          <w:rFonts w:ascii="Verdana" w:hAnsi="Verdana"/>
          <w:bCs/>
          <w:sz w:val="20"/>
          <w:szCs w:val="20"/>
        </w:rPr>
        <w:t xml:space="preserve"> </w:t>
      </w:r>
    </w:p>
    <w:p w14:paraId="5D5F48DF" w14:textId="5FF7D7E0" w:rsidR="00551F88" w:rsidRPr="005165EB" w:rsidRDefault="003F1F63" w:rsidP="001342F8">
      <w:pPr>
        <w:spacing w:after="0"/>
        <w:jc w:val="both"/>
        <w:rPr>
          <w:rFonts w:ascii="Verdana" w:hAnsi="Verdana" w:cs="Times New Roman"/>
          <w:sz w:val="20"/>
          <w:szCs w:val="20"/>
        </w:rPr>
      </w:pPr>
      <w:r w:rsidRPr="005165EB">
        <w:rPr>
          <w:rFonts w:ascii="Verdana" w:hAnsi="Verdana" w:cs="Verdana"/>
          <w:color w:val="000000"/>
          <w:sz w:val="20"/>
          <w:szCs w:val="20"/>
        </w:rPr>
        <w:t xml:space="preserve">W szczególności należy opracować </w:t>
      </w:r>
      <w:r w:rsidRPr="005165EB">
        <w:rPr>
          <w:rFonts w:ascii="Verdana" w:hAnsi="Verdana"/>
          <w:sz w:val="20"/>
          <w:szCs w:val="20"/>
        </w:rPr>
        <w:t xml:space="preserve">dokumentację projektową do wykonania przedmiotu </w:t>
      </w:r>
      <w:r w:rsidR="005165EB">
        <w:rPr>
          <w:rFonts w:ascii="Verdana" w:hAnsi="Verdana"/>
          <w:sz w:val="20"/>
          <w:szCs w:val="20"/>
        </w:rPr>
        <w:t>zadania</w:t>
      </w:r>
      <w:r w:rsidRPr="005165EB">
        <w:rPr>
          <w:rFonts w:ascii="Verdana" w:hAnsi="Verdana" w:cs="Arial"/>
          <w:sz w:val="20"/>
          <w:szCs w:val="20"/>
        </w:rPr>
        <w:t>,</w:t>
      </w:r>
      <w:r w:rsidRPr="005165EB">
        <w:rPr>
          <w:rFonts w:ascii="Verdana" w:hAnsi="Verdana"/>
          <w:sz w:val="20"/>
          <w:szCs w:val="20"/>
        </w:rPr>
        <w:t xml:space="preserve"> zgodną z ustawą z dnia 7 lipca 1994 r. Prawo Budowlane (Dz. U. z 202</w:t>
      </w:r>
      <w:r w:rsidR="005165EB">
        <w:rPr>
          <w:rFonts w:ascii="Verdana" w:hAnsi="Verdana"/>
          <w:sz w:val="20"/>
          <w:szCs w:val="20"/>
        </w:rPr>
        <w:t>5</w:t>
      </w:r>
      <w:r w:rsidRPr="005165EB">
        <w:rPr>
          <w:rFonts w:ascii="Verdana" w:hAnsi="Verdana"/>
          <w:sz w:val="20"/>
          <w:szCs w:val="20"/>
        </w:rPr>
        <w:t xml:space="preserve"> r., poz. </w:t>
      </w:r>
      <w:r w:rsidR="005165EB">
        <w:rPr>
          <w:rFonts w:ascii="Verdana" w:hAnsi="Verdana"/>
          <w:sz w:val="20"/>
          <w:szCs w:val="20"/>
        </w:rPr>
        <w:t>418</w:t>
      </w:r>
      <w:r w:rsidRPr="005165EB">
        <w:rPr>
          <w:rFonts w:ascii="Verdana" w:hAnsi="Verdana"/>
          <w:sz w:val="20"/>
          <w:szCs w:val="20"/>
        </w:rPr>
        <w:t>), w stanie kompletnym z punktu widzenia celu, któremu ma służyć</w:t>
      </w:r>
      <w:r w:rsidR="005165EB">
        <w:rPr>
          <w:rFonts w:ascii="Verdana" w:hAnsi="Verdana"/>
          <w:sz w:val="20"/>
          <w:szCs w:val="20"/>
        </w:rPr>
        <w:t>.</w:t>
      </w:r>
    </w:p>
    <w:p w14:paraId="652D50CF" w14:textId="77777777" w:rsidR="00332DD9" w:rsidRPr="00205722" w:rsidRDefault="00332DD9" w:rsidP="00882D5F">
      <w:pPr>
        <w:pStyle w:val="Akapitzlist"/>
        <w:numPr>
          <w:ilvl w:val="0"/>
          <w:numId w:val="15"/>
        </w:numPr>
        <w:spacing w:after="0"/>
        <w:ind w:left="426" w:hanging="426"/>
        <w:jc w:val="both"/>
        <w:rPr>
          <w:rFonts w:ascii="Verdana" w:hAnsi="Verdana"/>
          <w:sz w:val="20"/>
          <w:szCs w:val="20"/>
        </w:rPr>
      </w:pPr>
      <w:r w:rsidRPr="00205722">
        <w:rPr>
          <w:rFonts w:ascii="Verdana" w:eastAsia="Times New Roman" w:hAnsi="Verdana" w:cs="Arial"/>
          <w:b/>
          <w:bCs/>
          <w:sz w:val="20"/>
          <w:szCs w:val="20"/>
          <w:lang w:eastAsia="pl-PL"/>
        </w:rPr>
        <w:lastRenderedPageBreak/>
        <w:t>Mapa do celów projektowych</w:t>
      </w:r>
    </w:p>
    <w:p w14:paraId="16820D9D" w14:textId="1589683B" w:rsidR="00471A0B" w:rsidRPr="00205722" w:rsidRDefault="00471A0B" w:rsidP="001342F8">
      <w:pPr>
        <w:spacing w:after="0"/>
        <w:jc w:val="both"/>
        <w:rPr>
          <w:rFonts w:ascii="Verdana" w:hAnsi="Verdana"/>
          <w:sz w:val="20"/>
          <w:szCs w:val="20"/>
        </w:rPr>
      </w:pPr>
      <w:r w:rsidRPr="00205722">
        <w:rPr>
          <w:rFonts w:ascii="Verdana" w:hAnsi="Verdana"/>
          <w:sz w:val="20"/>
          <w:szCs w:val="20"/>
        </w:rPr>
        <w:t>Zakresem mapy należy objąć teren niezbędny dla zamówienia.</w:t>
      </w:r>
      <w:r w:rsidR="00804A3A" w:rsidRPr="00205722">
        <w:rPr>
          <w:rFonts w:ascii="Verdana" w:hAnsi="Verdana"/>
          <w:sz w:val="20"/>
          <w:szCs w:val="20"/>
        </w:rPr>
        <w:t xml:space="preserve"> Zakres mapy do celów projektowych powinien obejmować obszar otaczający teren inwestycji </w:t>
      </w:r>
      <w:r w:rsidR="00804A3A" w:rsidRPr="00261406">
        <w:rPr>
          <w:rFonts w:ascii="Verdana" w:hAnsi="Verdana"/>
          <w:sz w:val="20"/>
          <w:szCs w:val="20"/>
        </w:rPr>
        <w:t xml:space="preserve">w pasie co najmniej 30 m, a w razie koniczności ustalenia strefy ochronnej. </w:t>
      </w:r>
      <w:r w:rsidRPr="00205722">
        <w:rPr>
          <w:rFonts w:ascii="Verdana" w:hAnsi="Verdana"/>
          <w:sz w:val="20"/>
          <w:szCs w:val="20"/>
        </w:rPr>
        <w:t xml:space="preserve">Mapę do celów projektowych należy opracować w skali 1:500 w formie elektronicznej oraz papierowej. Jeżeli wykonana mapa ma skalę różniącą się od mapy zasadniczej o więcej niż 1 stopień (np. 1:500 mapa do celów projektowania, a 1:2000 mapa zasadnicza), mapę tę należy wykonać niezależnie od mapy zasadniczej, a nie poprzez jej </w:t>
      </w:r>
      <w:proofErr w:type="spellStart"/>
      <w:r w:rsidRPr="00205722">
        <w:rPr>
          <w:rFonts w:ascii="Verdana" w:hAnsi="Verdana"/>
          <w:sz w:val="20"/>
          <w:szCs w:val="20"/>
        </w:rPr>
        <w:t>fotopowiększenie</w:t>
      </w:r>
      <w:proofErr w:type="spellEnd"/>
      <w:r w:rsidR="002A7988">
        <w:rPr>
          <w:rFonts w:ascii="Verdana" w:hAnsi="Verdana"/>
          <w:sz w:val="20"/>
          <w:szCs w:val="20"/>
        </w:rPr>
        <w:t>.</w:t>
      </w:r>
    </w:p>
    <w:p w14:paraId="1650EF8B" w14:textId="3A61483A" w:rsidR="00471A0B" w:rsidRDefault="00471A0B" w:rsidP="001342F8">
      <w:pPr>
        <w:spacing w:after="0"/>
        <w:jc w:val="both"/>
        <w:rPr>
          <w:rFonts w:ascii="Verdana" w:hAnsi="Verdana"/>
          <w:sz w:val="20"/>
          <w:szCs w:val="20"/>
        </w:rPr>
      </w:pPr>
      <w:r w:rsidRPr="00205722">
        <w:rPr>
          <w:rFonts w:ascii="Verdana" w:hAnsi="Verdana"/>
          <w:sz w:val="20"/>
          <w:szCs w:val="20"/>
        </w:rPr>
        <w:t xml:space="preserve">Mapa do celów projektowania powinna spełniać wymagania określone w ustawie </w:t>
      </w:r>
      <w:r w:rsidR="00656452">
        <w:rPr>
          <w:rFonts w:ascii="Verdana" w:hAnsi="Verdana"/>
          <w:sz w:val="20"/>
          <w:szCs w:val="20"/>
        </w:rPr>
        <w:t xml:space="preserve">z dnia </w:t>
      </w:r>
      <w:r w:rsidR="00B53044">
        <w:rPr>
          <w:rFonts w:ascii="Verdana" w:hAnsi="Verdana"/>
          <w:sz w:val="20"/>
          <w:szCs w:val="20"/>
        </w:rPr>
        <w:t>17 maja 1989</w:t>
      </w:r>
      <w:r w:rsidR="00656452">
        <w:rPr>
          <w:rFonts w:ascii="Verdana" w:hAnsi="Verdana"/>
          <w:sz w:val="20"/>
          <w:szCs w:val="20"/>
        </w:rPr>
        <w:t xml:space="preserve"> r. </w:t>
      </w:r>
      <w:r w:rsidRPr="00205722">
        <w:rPr>
          <w:rFonts w:ascii="Verdana" w:hAnsi="Verdana"/>
          <w:sz w:val="20"/>
          <w:szCs w:val="20"/>
        </w:rPr>
        <w:t>Prawo geodezyjne i kartograficzne</w:t>
      </w:r>
      <w:r w:rsidR="00656452">
        <w:rPr>
          <w:rFonts w:ascii="Verdana" w:hAnsi="Verdana"/>
          <w:sz w:val="20"/>
          <w:szCs w:val="20"/>
        </w:rPr>
        <w:t xml:space="preserve"> </w:t>
      </w:r>
      <w:r w:rsidR="00656452" w:rsidRPr="0022101C">
        <w:rPr>
          <w:rFonts w:ascii="Verdana" w:hAnsi="Verdana"/>
          <w:sz w:val="20"/>
          <w:szCs w:val="20"/>
        </w:rPr>
        <w:t>(</w:t>
      </w:r>
      <w:r w:rsidR="00656452" w:rsidRPr="00213CBA">
        <w:rPr>
          <w:rFonts w:ascii="Verdana" w:hAnsi="Verdana"/>
          <w:sz w:val="20"/>
          <w:szCs w:val="20"/>
        </w:rPr>
        <w:t>Dz.</w:t>
      </w:r>
      <w:r w:rsidR="0022101C">
        <w:rPr>
          <w:rFonts w:ascii="Verdana" w:hAnsi="Verdana"/>
          <w:sz w:val="20"/>
          <w:szCs w:val="20"/>
        </w:rPr>
        <w:t xml:space="preserve"> </w:t>
      </w:r>
      <w:r w:rsidR="00656452" w:rsidRPr="00213CBA">
        <w:rPr>
          <w:rFonts w:ascii="Verdana" w:hAnsi="Verdana"/>
          <w:sz w:val="20"/>
          <w:szCs w:val="20"/>
        </w:rPr>
        <w:t>U. z 202</w:t>
      </w:r>
      <w:r w:rsidR="006125A2">
        <w:rPr>
          <w:rFonts w:ascii="Verdana" w:hAnsi="Verdana"/>
          <w:sz w:val="20"/>
          <w:szCs w:val="20"/>
        </w:rPr>
        <w:t>4</w:t>
      </w:r>
      <w:r w:rsidR="00656452" w:rsidRPr="00213CBA">
        <w:rPr>
          <w:rFonts w:ascii="Verdana" w:hAnsi="Verdana"/>
          <w:sz w:val="20"/>
          <w:szCs w:val="20"/>
        </w:rPr>
        <w:t xml:space="preserve"> r. poz. 1</w:t>
      </w:r>
      <w:r w:rsidR="006125A2">
        <w:rPr>
          <w:rFonts w:ascii="Verdana" w:hAnsi="Verdana"/>
          <w:sz w:val="20"/>
          <w:szCs w:val="20"/>
        </w:rPr>
        <w:t>151</w:t>
      </w:r>
      <w:r w:rsidR="00656452" w:rsidRPr="00213CBA">
        <w:rPr>
          <w:rFonts w:ascii="Verdana" w:hAnsi="Verdana"/>
          <w:sz w:val="20"/>
          <w:szCs w:val="20"/>
        </w:rPr>
        <w:t xml:space="preserve">), </w:t>
      </w:r>
      <w:r w:rsidR="00656452" w:rsidRPr="00656452">
        <w:rPr>
          <w:rFonts w:ascii="Verdana" w:hAnsi="Verdana" w:cs="Noto Serif"/>
          <w:color w:val="000000"/>
          <w:sz w:val="20"/>
          <w:szCs w:val="20"/>
        </w:rPr>
        <w:t xml:space="preserve">Rozporządzenie </w:t>
      </w:r>
      <w:r w:rsidR="00656452">
        <w:rPr>
          <w:rFonts w:ascii="Verdana" w:hAnsi="Verdana" w:cs="Noto Serif"/>
          <w:color w:val="000000"/>
          <w:sz w:val="20"/>
          <w:szCs w:val="20"/>
        </w:rPr>
        <w:t>M</w:t>
      </w:r>
      <w:r w:rsidR="00656452" w:rsidRPr="00656452">
        <w:rPr>
          <w:rFonts w:ascii="Verdana" w:hAnsi="Verdana" w:cs="Noto Serif"/>
          <w:color w:val="000000"/>
          <w:sz w:val="20"/>
          <w:szCs w:val="20"/>
        </w:rPr>
        <w:t xml:space="preserve">inistra </w:t>
      </w:r>
      <w:r w:rsidR="00656452">
        <w:rPr>
          <w:rFonts w:ascii="Verdana" w:hAnsi="Verdana" w:cs="Noto Serif"/>
          <w:color w:val="000000"/>
          <w:sz w:val="20"/>
          <w:szCs w:val="20"/>
        </w:rPr>
        <w:t>R</w:t>
      </w:r>
      <w:r w:rsidR="00656452" w:rsidRPr="00656452">
        <w:rPr>
          <w:rFonts w:ascii="Verdana" w:hAnsi="Verdana" w:cs="Noto Serif"/>
          <w:color w:val="000000"/>
          <w:sz w:val="20"/>
          <w:szCs w:val="20"/>
        </w:rPr>
        <w:t>ozwoju</w:t>
      </w:r>
      <w:r w:rsidR="00656452">
        <w:rPr>
          <w:rFonts w:ascii="Verdana" w:hAnsi="Verdana" w:cs="Noto Serif"/>
          <w:color w:val="000000"/>
          <w:sz w:val="20"/>
          <w:szCs w:val="20"/>
        </w:rPr>
        <w:t xml:space="preserve"> z dnia </w:t>
      </w:r>
      <w:r w:rsidR="00B53044">
        <w:rPr>
          <w:rFonts w:ascii="Verdana" w:hAnsi="Verdana" w:cs="Noto Serif"/>
          <w:color w:val="000000"/>
          <w:sz w:val="20"/>
          <w:szCs w:val="20"/>
        </w:rPr>
        <w:t>18 sierpnia 2020 r.</w:t>
      </w:r>
      <w:r w:rsidR="00656452" w:rsidRPr="00656452">
        <w:rPr>
          <w:rFonts w:ascii="Verdana" w:hAnsi="Verdana" w:cs="Noto Serif"/>
          <w:color w:val="000000"/>
          <w:sz w:val="20"/>
          <w:szCs w:val="20"/>
        </w:rPr>
        <w:t xml:space="preserve"> w sprawie standardów technicznych</w:t>
      </w:r>
      <w:r w:rsidR="00656452">
        <w:rPr>
          <w:rFonts w:ascii="Verdana" w:hAnsi="Verdana" w:cs="Noto Serif"/>
          <w:color w:val="000000"/>
          <w:sz w:val="20"/>
          <w:szCs w:val="20"/>
        </w:rPr>
        <w:t xml:space="preserve"> </w:t>
      </w:r>
      <w:r w:rsidR="00656452" w:rsidRPr="00656452">
        <w:rPr>
          <w:rFonts w:ascii="Verdana" w:hAnsi="Verdana" w:cs="Noto Serif"/>
          <w:color w:val="000000"/>
          <w:sz w:val="20"/>
          <w:szCs w:val="20"/>
        </w:rPr>
        <w:t>wykonywania</w:t>
      </w:r>
      <w:r w:rsidR="00656452">
        <w:rPr>
          <w:rFonts w:ascii="Verdana" w:hAnsi="Verdana" w:cs="Noto Serif"/>
          <w:color w:val="000000"/>
          <w:sz w:val="20"/>
          <w:szCs w:val="20"/>
        </w:rPr>
        <w:t xml:space="preserve"> geodezyjnych pomiarów sytuacyjnych i wysokościowych oraz opracowania i przekazania </w:t>
      </w:r>
      <w:r w:rsidR="002A7988">
        <w:rPr>
          <w:rFonts w:ascii="Verdana" w:hAnsi="Verdana" w:cs="Noto Serif"/>
          <w:color w:val="000000"/>
          <w:sz w:val="20"/>
          <w:szCs w:val="20"/>
        </w:rPr>
        <w:t>wyników tych pomiarów do państwowego zasobu geodezyjnego i kartograficznego (</w:t>
      </w:r>
      <w:r w:rsidR="00B53044">
        <w:rPr>
          <w:rFonts w:ascii="Verdana" w:hAnsi="Verdana" w:cs="Noto Serif"/>
          <w:color w:val="000000"/>
          <w:sz w:val="20"/>
          <w:szCs w:val="20"/>
        </w:rPr>
        <w:t>D</w:t>
      </w:r>
      <w:r w:rsidR="002A7988">
        <w:rPr>
          <w:rFonts w:ascii="Verdana" w:hAnsi="Verdana" w:cs="Noto Serif"/>
          <w:color w:val="000000"/>
          <w:sz w:val="20"/>
          <w:szCs w:val="20"/>
        </w:rPr>
        <w:t>z. U. z 2022 r. poz. 1670)</w:t>
      </w:r>
      <w:r w:rsidR="00656452" w:rsidRPr="00656452">
        <w:rPr>
          <w:rFonts w:ascii="Verdana" w:hAnsi="Verdana" w:cs="Noto Serif"/>
          <w:caps/>
          <w:color w:val="000000"/>
          <w:sz w:val="20"/>
          <w:szCs w:val="20"/>
        </w:rPr>
        <w:t> </w:t>
      </w:r>
      <w:bookmarkStart w:id="0" w:name="highlightHit_6"/>
      <w:bookmarkEnd w:id="0"/>
      <w:r w:rsidRPr="00205722">
        <w:rPr>
          <w:rFonts w:ascii="Verdana" w:hAnsi="Verdana"/>
          <w:sz w:val="20"/>
          <w:szCs w:val="20"/>
        </w:rPr>
        <w:t>i specyfikacjach technicznych w zakresie geodezji i kartografii:</w:t>
      </w:r>
    </w:p>
    <w:p w14:paraId="0877D1C0" w14:textId="77777777" w:rsidR="00F66935" w:rsidRDefault="00F66935" w:rsidP="00F66935">
      <w:pPr>
        <w:keepNext/>
        <w:keepLines/>
        <w:tabs>
          <w:tab w:val="left" w:pos="1418"/>
        </w:tabs>
        <w:spacing w:after="0"/>
        <w:jc w:val="both"/>
        <w:rPr>
          <w:rFonts w:ascii="Verdana" w:eastAsia="Times New Roman" w:hAnsi="Verdana" w:cs="Arial"/>
          <w:sz w:val="20"/>
          <w:szCs w:val="20"/>
          <w:lang w:eastAsia="pl-PL"/>
        </w:rPr>
      </w:pPr>
      <w:r>
        <w:rPr>
          <w:rFonts w:ascii="Verdana" w:eastAsia="Times New Roman" w:hAnsi="Verdana" w:cs="Arial"/>
          <w:sz w:val="20"/>
          <w:szCs w:val="20"/>
          <w:lang w:eastAsia="pl-PL"/>
        </w:rPr>
        <w:t xml:space="preserve">SP.00.00.00 - Wymagania ogólne dla Dokumentów Wykonawcy </w:t>
      </w:r>
    </w:p>
    <w:p w14:paraId="77B654FD" w14:textId="77777777" w:rsidR="00F66935" w:rsidRDefault="00F66935" w:rsidP="00F66935">
      <w:pPr>
        <w:keepNext/>
        <w:keepLines/>
        <w:tabs>
          <w:tab w:val="left" w:pos="1418"/>
        </w:tabs>
        <w:spacing w:after="0"/>
        <w:ind w:left="1560" w:hanging="1560"/>
        <w:jc w:val="both"/>
        <w:rPr>
          <w:rFonts w:ascii="Verdana" w:eastAsia="Times New Roman" w:hAnsi="Verdana" w:cs="Arial"/>
          <w:color w:val="000000"/>
          <w:sz w:val="20"/>
          <w:szCs w:val="20"/>
          <w:lang w:eastAsia="pl-PL"/>
        </w:rPr>
      </w:pPr>
      <w:r>
        <w:rPr>
          <w:rFonts w:ascii="Verdana" w:eastAsia="Times New Roman" w:hAnsi="Verdana" w:cs="Arial"/>
          <w:sz w:val="20"/>
          <w:szCs w:val="20"/>
          <w:lang w:eastAsia="pl-PL"/>
        </w:rPr>
        <w:t>SP.10.30.00</w:t>
      </w:r>
      <w:r>
        <w:rPr>
          <w:rFonts w:ascii="Verdana" w:eastAsia="Times New Roman" w:hAnsi="Verdana" w:cs="Arial"/>
          <w:sz w:val="20"/>
          <w:szCs w:val="20"/>
          <w:lang w:eastAsia="pl-PL"/>
        </w:rPr>
        <w:tab/>
        <w:t>- </w:t>
      </w:r>
      <w:r>
        <w:rPr>
          <w:rFonts w:ascii="Verdana" w:eastAsia="Times New Roman" w:hAnsi="Verdana" w:cs="Arial"/>
          <w:color w:val="000000" w:themeColor="text1"/>
          <w:sz w:val="20"/>
          <w:szCs w:val="20"/>
          <w:lang w:eastAsia="pl-PL"/>
        </w:rPr>
        <w:t xml:space="preserve">Projekt budowlany, Materiały projektowe do uzyskania opinii, uzgodnień </w:t>
      </w:r>
      <w:r>
        <w:br/>
      </w:r>
      <w:r>
        <w:rPr>
          <w:rFonts w:ascii="Verdana" w:eastAsia="Times New Roman" w:hAnsi="Verdana" w:cs="Arial"/>
          <w:color w:val="000000" w:themeColor="text1"/>
          <w:sz w:val="20"/>
          <w:szCs w:val="20"/>
          <w:lang w:eastAsia="pl-PL"/>
        </w:rPr>
        <w:t>i pozwoleń wymaganych przepisami szczególnymi, Projekt wykonawczy, Instrukcja obsługi i konserwacji</w:t>
      </w:r>
    </w:p>
    <w:p w14:paraId="28E76E7D" w14:textId="77777777" w:rsidR="00F66935" w:rsidRDefault="00F66935" w:rsidP="00F66935">
      <w:pPr>
        <w:tabs>
          <w:tab w:val="left" w:pos="1418"/>
        </w:tabs>
        <w:spacing w:after="0"/>
        <w:ind w:left="1560" w:hanging="1560"/>
        <w:jc w:val="both"/>
        <w:rPr>
          <w:rFonts w:ascii="Verdana" w:eastAsia="Times New Roman" w:hAnsi="Verdana" w:cs="Arial"/>
          <w:color w:val="000000"/>
          <w:sz w:val="20"/>
          <w:szCs w:val="20"/>
          <w:lang w:eastAsia="pl-PL"/>
        </w:rPr>
      </w:pPr>
      <w:r>
        <w:rPr>
          <w:rFonts w:ascii="Verdana" w:eastAsia="Times New Roman" w:hAnsi="Verdana" w:cs="Arial"/>
          <w:color w:val="000000" w:themeColor="text1"/>
          <w:sz w:val="20"/>
          <w:szCs w:val="20"/>
          <w:lang w:eastAsia="pl-PL"/>
        </w:rPr>
        <w:t>SP.30.10.00</w:t>
      </w:r>
      <w:r>
        <w:rPr>
          <w:rFonts w:ascii="Verdana" w:eastAsia="Times New Roman" w:hAnsi="Verdana" w:cs="Arial"/>
          <w:color w:val="000000" w:themeColor="text1"/>
          <w:sz w:val="20"/>
          <w:szCs w:val="20"/>
          <w:lang w:eastAsia="pl-PL"/>
        </w:rPr>
        <w:tab/>
        <w:t>- Mapa do celów projektowania dróg</w:t>
      </w:r>
    </w:p>
    <w:p w14:paraId="2E2CBA6A" w14:textId="0931B7AC" w:rsidR="004714E3" w:rsidRPr="00D246E6" w:rsidRDefault="00471A0B" w:rsidP="00D246E6">
      <w:pPr>
        <w:spacing w:after="0"/>
        <w:jc w:val="both"/>
        <w:rPr>
          <w:rFonts w:ascii="Verdana" w:hAnsi="Verdana"/>
          <w:sz w:val="20"/>
          <w:szCs w:val="20"/>
        </w:rPr>
      </w:pPr>
      <w:r w:rsidRPr="00D246E6">
        <w:rPr>
          <w:rFonts w:ascii="Verdana" w:hAnsi="Verdana"/>
          <w:sz w:val="20"/>
          <w:szCs w:val="20"/>
        </w:rPr>
        <w:t>Granice nieruchomości w zasięgu opracowania Wykonawca zobowiązany jest wskazać według istniejącego stanu prawnego</w:t>
      </w:r>
      <w:r w:rsidR="004714E3" w:rsidRPr="00D246E6">
        <w:rPr>
          <w:rFonts w:ascii="Verdana" w:hAnsi="Verdana"/>
          <w:sz w:val="20"/>
          <w:szCs w:val="20"/>
        </w:rPr>
        <w:t xml:space="preserve"> lub z ewidencji gruntów, jeżeli granice nie posiadają stanu prawnego.</w:t>
      </w:r>
    </w:p>
    <w:p w14:paraId="04F83B18" w14:textId="77777777" w:rsidR="004714E3" w:rsidRPr="00205722" w:rsidRDefault="004714E3" w:rsidP="001342F8">
      <w:pPr>
        <w:spacing w:after="0"/>
        <w:jc w:val="both"/>
        <w:rPr>
          <w:rFonts w:ascii="Verdana" w:hAnsi="Verdana"/>
          <w:sz w:val="20"/>
          <w:szCs w:val="20"/>
        </w:rPr>
      </w:pPr>
      <w:r w:rsidRPr="00205722">
        <w:rPr>
          <w:rFonts w:ascii="Verdana" w:hAnsi="Verdana"/>
          <w:sz w:val="20"/>
          <w:szCs w:val="20"/>
        </w:rPr>
        <w:t>Jeżeli punkty graniczne nie zostały ustalone wg stanu prawnego lub brak jest danych geodezyjnych do ich wznowienia, należy granice przyjąć według stanu uwidocznionego w katastrze nieruchomości (ewidencji gruntów).</w:t>
      </w:r>
    </w:p>
    <w:p w14:paraId="0B5877DB" w14:textId="77777777" w:rsidR="004714E3" w:rsidRPr="00205722" w:rsidRDefault="004714E3" w:rsidP="001342F8">
      <w:pPr>
        <w:spacing w:after="0"/>
        <w:jc w:val="both"/>
        <w:rPr>
          <w:rFonts w:ascii="Verdana" w:hAnsi="Verdana"/>
          <w:sz w:val="20"/>
          <w:szCs w:val="20"/>
        </w:rPr>
      </w:pPr>
    </w:p>
    <w:p w14:paraId="5BFAC73A" w14:textId="77777777" w:rsidR="00471A0B" w:rsidRPr="00205722" w:rsidRDefault="00471A0B" w:rsidP="001342F8">
      <w:pPr>
        <w:spacing w:after="0"/>
        <w:jc w:val="both"/>
        <w:rPr>
          <w:rFonts w:ascii="Verdana" w:hAnsi="Verdana"/>
          <w:sz w:val="20"/>
          <w:szCs w:val="20"/>
        </w:rPr>
      </w:pPr>
      <w:r w:rsidRPr="00205722">
        <w:rPr>
          <w:rFonts w:ascii="Verdana" w:hAnsi="Verdana"/>
          <w:sz w:val="20"/>
          <w:szCs w:val="20"/>
        </w:rPr>
        <w:t>Zakres, zawartość i format mapy do celów projektowych należy dostosować do wymagań wynikających z:</w:t>
      </w:r>
    </w:p>
    <w:p w14:paraId="3EB9DE87" w14:textId="64FB680E" w:rsidR="00471A0B" w:rsidRPr="00205722" w:rsidRDefault="00471A0B" w:rsidP="00882D5F">
      <w:pPr>
        <w:numPr>
          <w:ilvl w:val="0"/>
          <w:numId w:val="6"/>
        </w:numPr>
        <w:spacing w:after="0"/>
        <w:ind w:left="284" w:hanging="284"/>
        <w:jc w:val="both"/>
        <w:rPr>
          <w:rFonts w:ascii="Verdana" w:hAnsi="Verdana"/>
          <w:sz w:val="20"/>
          <w:szCs w:val="20"/>
        </w:rPr>
      </w:pPr>
      <w:r w:rsidRPr="00205722">
        <w:rPr>
          <w:rFonts w:ascii="Verdana" w:hAnsi="Verdana"/>
          <w:sz w:val="20"/>
          <w:szCs w:val="20"/>
        </w:rPr>
        <w:t>Przepisów i instrukcji geodezyjnych i kartograficznych</w:t>
      </w:r>
      <w:r w:rsidR="00F45623">
        <w:rPr>
          <w:rFonts w:ascii="Verdana" w:hAnsi="Verdana"/>
          <w:sz w:val="20"/>
          <w:szCs w:val="20"/>
        </w:rPr>
        <w:t>,</w:t>
      </w:r>
    </w:p>
    <w:p w14:paraId="7B9AAE71" w14:textId="1BD3D201" w:rsidR="00471A0B" w:rsidRPr="00205722" w:rsidRDefault="00471A0B" w:rsidP="00882D5F">
      <w:pPr>
        <w:numPr>
          <w:ilvl w:val="0"/>
          <w:numId w:val="6"/>
        </w:numPr>
        <w:spacing w:after="0"/>
        <w:ind w:left="284" w:hanging="284"/>
        <w:jc w:val="both"/>
        <w:rPr>
          <w:rFonts w:ascii="Verdana" w:hAnsi="Verdana"/>
          <w:sz w:val="20"/>
          <w:szCs w:val="20"/>
        </w:rPr>
      </w:pPr>
      <w:r w:rsidRPr="00205722">
        <w:rPr>
          <w:rFonts w:ascii="Verdana" w:hAnsi="Verdana"/>
          <w:sz w:val="20"/>
          <w:szCs w:val="20"/>
        </w:rPr>
        <w:t>Prawa budowlanego</w:t>
      </w:r>
      <w:r w:rsidR="00F45623">
        <w:rPr>
          <w:rFonts w:ascii="Verdana" w:hAnsi="Verdana"/>
          <w:sz w:val="20"/>
          <w:szCs w:val="20"/>
        </w:rPr>
        <w:t>.</w:t>
      </w:r>
    </w:p>
    <w:p w14:paraId="7823173D" w14:textId="77777777" w:rsidR="00ED5101" w:rsidRPr="00205722" w:rsidRDefault="00ED5101" w:rsidP="001342F8">
      <w:pPr>
        <w:spacing w:after="0"/>
        <w:jc w:val="both"/>
        <w:rPr>
          <w:rFonts w:ascii="Verdana" w:hAnsi="Verdana"/>
          <w:sz w:val="20"/>
          <w:szCs w:val="20"/>
          <w:u w:val="single"/>
        </w:rPr>
      </w:pPr>
    </w:p>
    <w:p w14:paraId="753F7877" w14:textId="77777777" w:rsidR="00471A0B" w:rsidRPr="00205722" w:rsidRDefault="00471A0B" w:rsidP="001342F8">
      <w:pPr>
        <w:spacing w:after="0"/>
        <w:jc w:val="both"/>
        <w:rPr>
          <w:rFonts w:ascii="Verdana" w:hAnsi="Verdana"/>
          <w:sz w:val="20"/>
          <w:szCs w:val="20"/>
          <w:u w:val="single"/>
        </w:rPr>
      </w:pPr>
      <w:r w:rsidRPr="00205722">
        <w:rPr>
          <w:rFonts w:ascii="Verdana" w:hAnsi="Verdana"/>
          <w:sz w:val="20"/>
          <w:szCs w:val="20"/>
          <w:u w:val="single"/>
        </w:rPr>
        <w:t>Zawartość opracowania dla Zamawiającego:</w:t>
      </w:r>
    </w:p>
    <w:p w14:paraId="7BCF07E5" w14:textId="79A14C9C" w:rsidR="00471A0B" w:rsidRPr="00205722" w:rsidRDefault="00471A0B" w:rsidP="00882D5F">
      <w:pPr>
        <w:numPr>
          <w:ilvl w:val="0"/>
          <w:numId w:val="7"/>
        </w:numPr>
        <w:tabs>
          <w:tab w:val="clear" w:pos="720"/>
          <w:tab w:val="num" w:pos="284"/>
        </w:tabs>
        <w:spacing w:after="0"/>
        <w:ind w:left="284" w:hanging="284"/>
        <w:jc w:val="both"/>
        <w:rPr>
          <w:rFonts w:ascii="Verdana" w:hAnsi="Verdana"/>
          <w:sz w:val="20"/>
          <w:szCs w:val="20"/>
        </w:rPr>
      </w:pPr>
      <w:r w:rsidRPr="00205722">
        <w:rPr>
          <w:rFonts w:ascii="Verdana" w:hAnsi="Verdana"/>
          <w:sz w:val="20"/>
          <w:szCs w:val="20"/>
        </w:rPr>
        <w:t>Sprawozdani</w:t>
      </w:r>
      <w:r w:rsidR="00804A3A" w:rsidRPr="00205722">
        <w:rPr>
          <w:rFonts w:ascii="Verdana" w:hAnsi="Verdana"/>
          <w:sz w:val="20"/>
          <w:szCs w:val="20"/>
        </w:rPr>
        <w:t>e techniczne z wykonywania prac wraz z kopią mapy wywiadu w terenie w formacie pdf</w:t>
      </w:r>
      <w:r w:rsidR="00F45623">
        <w:rPr>
          <w:rFonts w:ascii="Verdana" w:hAnsi="Verdana"/>
          <w:sz w:val="20"/>
          <w:szCs w:val="20"/>
        </w:rPr>
        <w:t>,</w:t>
      </w:r>
    </w:p>
    <w:p w14:paraId="506ED786" w14:textId="3FE55EF7" w:rsidR="00471A0B" w:rsidRPr="00205722" w:rsidRDefault="00471A0B" w:rsidP="00882D5F">
      <w:pPr>
        <w:numPr>
          <w:ilvl w:val="0"/>
          <w:numId w:val="7"/>
        </w:numPr>
        <w:tabs>
          <w:tab w:val="clear" w:pos="720"/>
          <w:tab w:val="num" w:pos="284"/>
        </w:tabs>
        <w:spacing w:after="0"/>
        <w:ind w:left="284" w:hanging="284"/>
        <w:jc w:val="both"/>
        <w:rPr>
          <w:rFonts w:ascii="Verdana" w:hAnsi="Verdana"/>
          <w:sz w:val="20"/>
          <w:szCs w:val="20"/>
        </w:rPr>
      </w:pPr>
      <w:r w:rsidRPr="00205722">
        <w:rPr>
          <w:rFonts w:ascii="Verdana" w:hAnsi="Verdana"/>
          <w:sz w:val="20"/>
          <w:szCs w:val="20"/>
        </w:rPr>
        <w:t>Mapa do celów projektowych (S+W+U+E) poświadczona przez właściwy ośrodek dokumentacji geodezyjnej wydruk oraz wersja numeryczna (*.</w:t>
      </w:r>
      <w:proofErr w:type="spellStart"/>
      <w:r w:rsidRPr="00205722">
        <w:rPr>
          <w:rFonts w:ascii="Verdana" w:hAnsi="Verdana"/>
          <w:sz w:val="20"/>
          <w:szCs w:val="20"/>
        </w:rPr>
        <w:t>dwg</w:t>
      </w:r>
      <w:proofErr w:type="spellEnd"/>
      <w:r w:rsidRPr="00205722">
        <w:rPr>
          <w:rFonts w:ascii="Verdana" w:hAnsi="Verdana"/>
          <w:sz w:val="20"/>
          <w:szCs w:val="20"/>
        </w:rPr>
        <w:t>, *.</w:t>
      </w:r>
      <w:proofErr w:type="spellStart"/>
      <w:r w:rsidRPr="00205722">
        <w:rPr>
          <w:rFonts w:ascii="Verdana" w:hAnsi="Verdana"/>
          <w:sz w:val="20"/>
          <w:szCs w:val="20"/>
        </w:rPr>
        <w:t>dgn</w:t>
      </w:r>
      <w:proofErr w:type="spellEnd"/>
      <w:r w:rsidRPr="00205722">
        <w:rPr>
          <w:rFonts w:ascii="Verdana" w:hAnsi="Verdana"/>
          <w:sz w:val="20"/>
          <w:szCs w:val="20"/>
        </w:rPr>
        <w:t>) wraz z wypisami z rejestru gruntów oraz odpisami z ksiąg wieczystych lub wykazu hipotecznego</w:t>
      </w:r>
      <w:r w:rsidR="00F45623">
        <w:rPr>
          <w:rFonts w:ascii="Verdana" w:hAnsi="Verdana"/>
          <w:sz w:val="20"/>
          <w:szCs w:val="20"/>
        </w:rPr>
        <w:t>,</w:t>
      </w:r>
    </w:p>
    <w:p w14:paraId="474F08EB" w14:textId="72C48DAC" w:rsidR="00471A0B" w:rsidRPr="00205722" w:rsidRDefault="00471A0B" w:rsidP="00882D5F">
      <w:pPr>
        <w:numPr>
          <w:ilvl w:val="0"/>
          <w:numId w:val="7"/>
        </w:numPr>
        <w:tabs>
          <w:tab w:val="clear" w:pos="720"/>
          <w:tab w:val="num" w:pos="284"/>
        </w:tabs>
        <w:spacing w:after="0"/>
        <w:ind w:left="284" w:hanging="284"/>
        <w:jc w:val="both"/>
        <w:rPr>
          <w:rFonts w:ascii="Verdana" w:hAnsi="Verdana"/>
          <w:sz w:val="20"/>
          <w:szCs w:val="20"/>
        </w:rPr>
      </w:pPr>
      <w:r w:rsidRPr="00205722">
        <w:rPr>
          <w:rFonts w:ascii="Verdana" w:hAnsi="Verdana"/>
          <w:sz w:val="20"/>
          <w:szCs w:val="20"/>
        </w:rPr>
        <w:t>Wykazy współrzędnych punktów osnowy i punktów granicznych w postaci numerycznej (plik tekstowy) wraz z wydrukiem</w:t>
      </w:r>
      <w:r w:rsidR="00F45623">
        <w:rPr>
          <w:rFonts w:ascii="Verdana" w:hAnsi="Verdana"/>
          <w:sz w:val="20"/>
          <w:szCs w:val="20"/>
        </w:rPr>
        <w:t>,</w:t>
      </w:r>
    </w:p>
    <w:p w14:paraId="3E160606" w14:textId="797BE8D5" w:rsidR="00471A0B" w:rsidRPr="00205722" w:rsidRDefault="00471A0B" w:rsidP="00882D5F">
      <w:pPr>
        <w:numPr>
          <w:ilvl w:val="0"/>
          <w:numId w:val="7"/>
        </w:numPr>
        <w:tabs>
          <w:tab w:val="clear" w:pos="720"/>
          <w:tab w:val="num" w:pos="284"/>
        </w:tabs>
        <w:spacing w:after="0"/>
        <w:ind w:left="284" w:hanging="284"/>
        <w:jc w:val="both"/>
        <w:rPr>
          <w:rFonts w:ascii="Verdana" w:hAnsi="Verdana"/>
          <w:sz w:val="20"/>
          <w:szCs w:val="20"/>
        </w:rPr>
      </w:pPr>
      <w:r w:rsidRPr="00205722">
        <w:rPr>
          <w:rFonts w:ascii="Verdana" w:hAnsi="Verdana"/>
          <w:sz w:val="20"/>
          <w:szCs w:val="20"/>
        </w:rPr>
        <w:t>Wykazy współrzędnych wszystkich punktów z pomiaru sytuacyjno-wysokościowego w postaci numerycznej (plik tekstowy)</w:t>
      </w:r>
      <w:r w:rsidR="00F45623">
        <w:rPr>
          <w:rFonts w:ascii="Verdana" w:hAnsi="Verdana"/>
          <w:sz w:val="20"/>
          <w:szCs w:val="20"/>
        </w:rPr>
        <w:t>,</w:t>
      </w:r>
    </w:p>
    <w:p w14:paraId="6DF1E82C" w14:textId="21A01C35" w:rsidR="00471A0B" w:rsidRPr="00205722" w:rsidRDefault="00471A0B" w:rsidP="00882D5F">
      <w:pPr>
        <w:numPr>
          <w:ilvl w:val="0"/>
          <w:numId w:val="7"/>
        </w:numPr>
        <w:tabs>
          <w:tab w:val="clear" w:pos="720"/>
          <w:tab w:val="num" w:pos="284"/>
        </w:tabs>
        <w:spacing w:after="0"/>
        <w:ind w:left="284" w:hanging="284"/>
        <w:jc w:val="both"/>
        <w:rPr>
          <w:rFonts w:ascii="Verdana" w:hAnsi="Verdana"/>
          <w:sz w:val="20"/>
          <w:szCs w:val="20"/>
        </w:rPr>
      </w:pPr>
      <w:r w:rsidRPr="00205722">
        <w:rPr>
          <w:rFonts w:ascii="Verdana" w:hAnsi="Verdana"/>
          <w:sz w:val="20"/>
          <w:szCs w:val="20"/>
        </w:rPr>
        <w:t>Wykaz współrzędnych punktów granicznych pasa drogowego (wydruk i wersja numeryczna w pliku tekstowym)</w:t>
      </w:r>
      <w:r w:rsidR="00F45623">
        <w:rPr>
          <w:rFonts w:ascii="Verdana" w:hAnsi="Verdana"/>
          <w:sz w:val="20"/>
          <w:szCs w:val="20"/>
        </w:rPr>
        <w:t>,</w:t>
      </w:r>
    </w:p>
    <w:p w14:paraId="7464D193" w14:textId="5D78F389" w:rsidR="00471A0B" w:rsidRPr="00205722" w:rsidRDefault="00471A0B" w:rsidP="00882D5F">
      <w:pPr>
        <w:numPr>
          <w:ilvl w:val="0"/>
          <w:numId w:val="7"/>
        </w:numPr>
        <w:tabs>
          <w:tab w:val="clear" w:pos="720"/>
          <w:tab w:val="num" w:pos="284"/>
        </w:tabs>
        <w:spacing w:after="0"/>
        <w:ind w:left="284" w:hanging="284"/>
        <w:jc w:val="both"/>
        <w:rPr>
          <w:rFonts w:ascii="Verdana" w:hAnsi="Verdana"/>
          <w:sz w:val="20"/>
          <w:szCs w:val="20"/>
        </w:rPr>
      </w:pPr>
      <w:r w:rsidRPr="00205722">
        <w:rPr>
          <w:rFonts w:ascii="Verdana" w:hAnsi="Verdana"/>
          <w:sz w:val="20"/>
          <w:szCs w:val="20"/>
        </w:rPr>
        <w:t>Pomiary geodezyjne, obejmujące geodezyjną inwentaryzację terenu niezbędnego dla zamówienia.</w:t>
      </w:r>
    </w:p>
    <w:p w14:paraId="6FBCE4DE" w14:textId="77777777" w:rsidR="00471A0B" w:rsidRPr="00205722" w:rsidRDefault="00471A0B" w:rsidP="001342F8">
      <w:pPr>
        <w:spacing w:after="0"/>
        <w:jc w:val="both"/>
        <w:rPr>
          <w:rFonts w:ascii="Verdana" w:hAnsi="Verdana"/>
          <w:sz w:val="20"/>
          <w:szCs w:val="20"/>
        </w:rPr>
      </w:pPr>
    </w:p>
    <w:p w14:paraId="3CA502D3" w14:textId="3BDF520F" w:rsidR="00471A0B" w:rsidRPr="00F45623" w:rsidRDefault="00471A0B" w:rsidP="001342F8">
      <w:pPr>
        <w:spacing w:after="0"/>
        <w:jc w:val="both"/>
        <w:rPr>
          <w:rFonts w:ascii="Verdana" w:hAnsi="Verdana"/>
          <w:sz w:val="20"/>
          <w:szCs w:val="20"/>
        </w:rPr>
      </w:pPr>
      <w:r w:rsidRPr="00F45623">
        <w:rPr>
          <w:rFonts w:ascii="Verdana" w:hAnsi="Verdana"/>
          <w:sz w:val="20"/>
          <w:szCs w:val="20"/>
        </w:rPr>
        <w:t xml:space="preserve">Zakres pomiarów geodezyjnych winien być dostosowany do charakterystyki przedmiotu zamówienia, obejmując geodezyjną inwentaryzację pasa drogowego. Pomiarem należy </w:t>
      </w:r>
      <w:r w:rsidRPr="00F45623">
        <w:rPr>
          <w:rFonts w:ascii="Verdana" w:hAnsi="Verdana"/>
          <w:sz w:val="20"/>
          <w:szCs w:val="20"/>
        </w:rPr>
        <w:lastRenderedPageBreak/>
        <w:t>objąć wszelkie istotne elementy pasa drogowego mające odniesienie i związek z zakresem zamówienia.</w:t>
      </w:r>
    </w:p>
    <w:p w14:paraId="216A1AF7" w14:textId="77777777" w:rsidR="00471A0B" w:rsidRPr="00205722" w:rsidRDefault="00471A0B" w:rsidP="001342F8">
      <w:pPr>
        <w:spacing w:after="0"/>
        <w:jc w:val="both"/>
        <w:rPr>
          <w:rFonts w:ascii="Verdana" w:hAnsi="Verdana"/>
          <w:sz w:val="20"/>
          <w:szCs w:val="20"/>
        </w:rPr>
      </w:pPr>
    </w:p>
    <w:p w14:paraId="7E99460D" w14:textId="77777777" w:rsidR="00471A0B" w:rsidRPr="00205722" w:rsidRDefault="00471A0B" w:rsidP="00E229F0">
      <w:pPr>
        <w:spacing w:after="0"/>
        <w:jc w:val="both"/>
        <w:rPr>
          <w:rFonts w:ascii="Verdana" w:hAnsi="Verdana"/>
          <w:sz w:val="20"/>
          <w:szCs w:val="20"/>
        </w:rPr>
      </w:pPr>
      <w:r w:rsidRPr="00205722">
        <w:rPr>
          <w:rFonts w:ascii="Verdana" w:hAnsi="Verdana"/>
          <w:sz w:val="20"/>
          <w:szCs w:val="20"/>
        </w:rPr>
        <w:t>Wypisy z rejestru gruntów i wykaz właścicieli działek należy przedstawić dla:</w:t>
      </w:r>
    </w:p>
    <w:p w14:paraId="59215622" w14:textId="77777777" w:rsidR="00471A0B" w:rsidRPr="00205722" w:rsidRDefault="00471A0B" w:rsidP="00882D5F">
      <w:pPr>
        <w:numPr>
          <w:ilvl w:val="0"/>
          <w:numId w:val="8"/>
        </w:numPr>
        <w:tabs>
          <w:tab w:val="clear" w:pos="786"/>
          <w:tab w:val="num" w:pos="284"/>
        </w:tabs>
        <w:spacing w:after="0"/>
        <w:ind w:left="284" w:hanging="284"/>
        <w:jc w:val="both"/>
        <w:rPr>
          <w:rFonts w:ascii="Verdana" w:hAnsi="Verdana"/>
          <w:sz w:val="20"/>
          <w:szCs w:val="20"/>
        </w:rPr>
      </w:pPr>
      <w:r w:rsidRPr="00205722">
        <w:rPr>
          <w:rFonts w:ascii="Verdana" w:hAnsi="Verdana"/>
          <w:sz w:val="20"/>
          <w:szCs w:val="20"/>
        </w:rPr>
        <w:t>nieruchomości niezbędnych do zlokalizowania zaprojektowanych rozwiązań projektowych,</w:t>
      </w:r>
    </w:p>
    <w:p w14:paraId="3A3D9512" w14:textId="55094C5B" w:rsidR="00BF53D4" w:rsidRPr="003E26AF" w:rsidRDefault="00471A0B" w:rsidP="00882D5F">
      <w:pPr>
        <w:numPr>
          <w:ilvl w:val="0"/>
          <w:numId w:val="8"/>
        </w:numPr>
        <w:tabs>
          <w:tab w:val="clear" w:pos="786"/>
          <w:tab w:val="num" w:pos="284"/>
        </w:tabs>
        <w:spacing w:after="0"/>
        <w:ind w:left="284" w:hanging="284"/>
        <w:jc w:val="both"/>
        <w:rPr>
          <w:rFonts w:ascii="Verdana" w:hAnsi="Verdana"/>
          <w:sz w:val="20"/>
          <w:szCs w:val="20"/>
        </w:rPr>
      </w:pPr>
      <w:r w:rsidRPr="00205722">
        <w:rPr>
          <w:rFonts w:ascii="Verdana" w:hAnsi="Verdana"/>
          <w:sz w:val="20"/>
          <w:szCs w:val="20"/>
        </w:rPr>
        <w:t>nieruchomości bezpośrednio sąsiadujących z terenem inwestycji</w:t>
      </w:r>
      <w:r w:rsidR="003E26AF">
        <w:rPr>
          <w:rFonts w:ascii="Verdana" w:hAnsi="Verdana"/>
          <w:sz w:val="20"/>
          <w:szCs w:val="20"/>
        </w:rPr>
        <w:t>.</w:t>
      </w:r>
    </w:p>
    <w:p w14:paraId="6AAE9C0A" w14:textId="67EF7864" w:rsidR="00BF53D4" w:rsidRPr="00DE373C" w:rsidRDefault="00BF53D4" w:rsidP="00747EB7">
      <w:pPr>
        <w:spacing w:after="0"/>
        <w:jc w:val="both"/>
        <w:rPr>
          <w:rFonts w:ascii="Verdana" w:hAnsi="Verdana"/>
          <w:sz w:val="20"/>
          <w:szCs w:val="20"/>
        </w:rPr>
      </w:pPr>
    </w:p>
    <w:p w14:paraId="28643FD4" w14:textId="02D1DCD7" w:rsidR="00332DD9" w:rsidRPr="0014199E" w:rsidRDefault="00332DD9" w:rsidP="00882D5F">
      <w:pPr>
        <w:pStyle w:val="Akapitzlist"/>
        <w:numPr>
          <w:ilvl w:val="0"/>
          <w:numId w:val="15"/>
        </w:numPr>
        <w:spacing w:after="0"/>
        <w:ind w:left="426" w:hanging="426"/>
        <w:jc w:val="both"/>
        <w:rPr>
          <w:rFonts w:ascii="Verdana" w:eastAsia="Times New Roman" w:hAnsi="Verdana" w:cs="Times New Roman"/>
          <w:b/>
          <w:bCs/>
          <w:sz w:val="20"/>
          <w:szCs w:val="20"/>
          <w:lang w:eastAsia="pl-PL"/>
        </w:rPr>
      </w:pPr>
      <w:r w:rsidRPr="00695B24">
        <w:rPr>
          <w:rFonts w:ascii="Verdana" w:eastAsia="Times New Roman" w:hAnsi="Verdana" w:cs="Times New Roman"/>
          <w:b/>
          <w:bCs/>
          <w:sz w:val="20"/>
          <w:szCs w:val="20"/>
          <w:lang w:eastAsia="pl-PL"/>
        </w:rPr>
        <w:t>Operat wodnoprawny</w:t>
      </w:r>
    </w:p>
    <w:p w14:paraId="28F16E9A" w14:textId="60615B5D" w:rsidR="00863F97" w:rsidRPr="00DE373C" w:rsidRDefault="00863F97" w:rsidP="001342F8">
      <w:pPr>
        <w:spacing w:after="0"/>
        <w:jc w:val="both"/>
        <w:rPr>
          <w:rFonts w:ascii="Verdana" w:hAnsi="Verdana"/>
          <w:sz w:val="20"/>
          <w:szCs w:val="20"/>
          <w:lang w:eastAsia="pl-PL"/>
        </w:rPr>
      </w:pPr>
      <w:r w:rsidRPr="00DE373C">
        <w:rPr>
          <w:rFonts w:ascii="Verdana" w:hAnsi="Verdana"/>
          <w:sz w:val="20"/>
          <w:szCs w:val="20"/>
          <w:lang w:eastAsia="pl-PL"/>
        </w:rPr>
        <w:t>Operat wodnoprawny służy do uzyskana pozwolenia wodnoprawnego</w:t>
      </w:r>
      <w:r w:rsidR="00695B24">
        <w:rPr>
          <w:rFonts w:ascii="Verdana" w:hAnsi="Verdana"/>
          <w:sz w:val="20"/>
          <w:szCs w:val="20"/>
          <w:lang w:eastAsia="pl-PL"/>
        </w:rPr>
        <w:t xml:space="preserve"> – </w:t>
      </w:r>
      <w:r w:rsidRPr="00DE373C">
        <w:rPr>
          <w:rFonts w:ascii="Verdana" w:hAnsi="Verdana"/>
          <w:sz w:val="20"/>
          <w:szCs w:val="20"/>
          <w:lang w:eastAsia="pl-PL"/>
        </w:rPr>
        <w:t xml:space="preserve">decyzji </w:t>
      </w:r>
      <w:r w:rsidR="002343A9" w:rsidRPr="00DE373C">
        <w:rPr>
          <w:rFonts w:ascii="Verdana" w:hAnsi="Verdana"/>
          <w:sz w:val="20"/>
          <w:szCs w:val="20"/>
          <w:lang w:eastAsia="pl-PL"/>
        </w:rPr>
        <w:t>administracyjnej wydawanej na podstawie ustawy p</w:t>
      </w:r>
      <w:r w:rsidR="002343A9" w:rsidRPr="00DE373C">
        <w:rPr>
          <w:rFonts w:ascii="Verdana" w:hAnsi="Verdana"/>
          <w:bCs/>
          <w:sz w:val="20"/>
          <w:szCs w:val="20"/>
          <w:lang w:eastAsia="pl-PL"/>
        </w:rPr>
        <w:t>rawo wodne,</w:t>
      </w:r>
      <w:r w:rsidR="002343A9" w:rsidRPr="00DE373C">
        <w:rPr>
          <w:rFonts w:ascii="Verdana" w:hAnsi="Verdana"/>
          <w:sz w:val="20"/>
          <w:szCs w:val="20"/>
          <w:lang w:eastAsia="pl-PL"/>
        </w:rPr>
        <w:t xml:space="preserve"> upoważniającej </w:t>
      </w:r>
      <w:r w:rsidR="00695B24">
        <w:rPr>
          <w:rFonts w:ascii="Verdana" w:hAnsi="Verdana"/>
          <w:sz w:val="20"/>
          <w:szCs w:val="20"/>
          <w:lang w:eastAsia="pl-PL"/>
        </w:rPr>
        <w:br/>
      </w:r>
      <w:r w:rsidR="002343A9" w:rsidRPr="00DE373C">
        <w:rPr>
          <w:rFonts w:ascii="Verdana" w:hAnsi="Verdana"/>
          <w:sz w:val="20"/>
          <w:szCs w:val="20"/>
          <w:lang w:eastAsia="pl-PL"/>
        </w:rPr>
        <w:t>do szczególnego korzystania z wód oraz wykonywania urządzeń wodnych.</w:t>
      </w:r>
      <w:r w:rsidR="00627D5B" w:rsidRPr="00DE373C">
        <w:rPr>
          <w:rFonts w:ascii="Verdana" w:hAnsi="Verdana"/>
          <w:sz w:val="20"/>
          <w:szCs w:val="20"/>
          <w:lang w:eastAsia="pl-PL"/>
        </w:rPr>
        <w:t xml:space="preserve"> </w:t>
      </w:r>
      <w:r w:rsidR="00ED5101" w:rsidRPr="00DE373C">
        <w:rPr>
          <w:rFonts w:ascii="Verdana" w:hAnsi="Verdana"/>
          <w:sz w:val="20"/>
          <w:szCs w:val="20"/>
          <w:lang w:eastAsia="pl-PL"/>
        </w:rPr>
        <w:t xml:space="preserve">Operat wodnoprawny </w:t>
      </w:r>
      <w:proofErr w:type="spellStart"/>
      <w:r w:rsidR="00ED5101" w:rsidRPr="00DE373C">
        <w:rPr>
          <w:rFonts w:ascii="Verdana" w:hAnsi="Verdana"/>
          <w:sz w:val="20"/>
          <w:szCs w:val="20"/>
          <w:lang w:eastAsia="pl-PL"/>
        </w:rPr>
        <w:t>powi</w:t>
      </w:r>
      <w:r w:rsidR="00627D5B" w:rsidRPr="00DE373C">
        <w:rPr>
          <w:rFonts w:ascii="Verdana" w:hAnsi="Verdana"/>
          <w:bCs/>
          <w:iCs/>
          <w:sz w:val="20"/>
          <w:szCs w:val="20"/>
          <w:lang w:val="x-none"/>
        </w:rPr>
        <w:t>nien</w:t>
      </w:r>
      <w:proofErr w:type="spellEnd"/>
      <w:r w:rsidR="00627D5B" w:rsidRPr="00DE373C">
        <w:rPr>
          <w:rFonts w:ascii="Verdana" w:hAnsi="Verdana"/>
          <w:bCs/>
          <w:iCs/>
          <w:sz w:val="20"/>
          <w:szCs w:val="20"/>
          <w:lang w:val="x-none"/>
        </w:rPr>
        <w:t xml:space="preserve"> spełniać wymagania określone w ustawie </w:t>
      </w:r>
      <w:r w:rsidR="00F62004" w:rsidRPr="00DE373C">
        <w:rPr>
          <w:rFonts w:ascii="Verdana" w:hAnsi="Verdana"/>
          <w:bCs/>
          <w:iCs/>
          <w:sz w:val="20"/>
          <w:szCs w:val="20"/>
        </w:rPr>
        <w:t>z dnia 20 lipca 2017 r.</w:t>
      </w:r>
      <w:r w:rsidR="00627D5B" w:rsidRPr="00DE373C">
        <w:rPr>
          <w:rFonts w:ascii="Verdana" w:hAnsi="Verdana"/>
          <w:bCs/>
          <w:iCs/>
          <w:sz w:val="20"/>
          <w:szCs w:val="20"/>
          <w:lang w:val="x-none"/>
        </w:rPr>
        <w:t xml:space="preserve"> </w:t>
      </w:r>
      <w:r w:rsidR="00695B24" w:rsidRPr="00DE373C">
        <w:rPr>
          <w:rFonts w:ascii="Verdana" w:hAnsi="Verdana"/>
          <w:bCs/>
          <w:iCs/>
          <w:sz w:val="20"/>
          <w:szCs w:val="20"/>
          <w:lang w:val="x-none"/>
        </w:rPr>
        <w:t>Prawo wodne</w:t>
      </w:r>
      <w:r w:rsidR="00695B24" w:rsidRPr="00DE373C">
        <w:rPr>
          <w:rFonts w:ascii="Verdana" w:hAnsi="Verdana"/>
          <w:bCs/>
          <w:iCs/>
          <w:sz w:val="20"/>
          <w:szCs w:val="20"/>
        </w:rPr>
        <w:t xml:space="preserve"> </w:t>
      </w:r>
      <w:r w:rsidR="00627D5B" w:rsidRPr="00DE373C">
        <w:rPr>
          <w:rFonts w:ascii="Verdana" w:hAnsi="Verdana"/>
          <w:bCs/>
          <w:iCs/>
          <w:sz w:val="20"/>
          <w:szCs w:val="20"/>
          <w:lang w:val="x-none"/>
        </w:rPr>
        <w:t>(Dz. U. z 20</w:t>
      </w:r>
      <w:r w:rsidR="00F62004" w:rsidRPr="00DE373C">
        <w:rPr>
          <w:rFonts w:ascii="Verdana" w:hAnsi="Verdana"/>
          <w:bCs/>
          <w:iCs/>
          <w:sz w:val="20"/>
          <w:szCs w:val="20"/>
        </w:rPr>
        <w:t>2</w:t>
      </w:r>
      <w:r w:rsidR="003E26AF">
        <w:rPr>
          <w:rFonts w:ascii="Verdana" w:hAnsi="Verdana"/>
          <w:bCs/>
          <w:iCs/>
          <w:sz w:val="20"/>
          <w:szCs w:val="20"/>
        </w:rPr>
        <w:t>5</w:t>
      </w:r>
      <w:r w:rsidR="00EB529F">
        <w:rPr>
          <w:rFonts w:ascii="Verdana" w:hAnsi="Verdana"/>
          <w:bCs/>
          <w:iCs/>
          <w:sz w:val="20"/>
          <w:szCs w:val="20"/>
        </w:rPr>
        <w:t xml:space="preserve"> </w:t>
      </w:r>
      <w:r w:rsidR="00F62004" w:rsidRPr="00DE373C">
        <w:rPr>
          <w:rFonts w:ascii="Verdana" w:hAnsi="Verdana"/>
          <w:bCs/>
          <w:iCs/>
          <w:sz w:val="20"/>
          <w:szCs w:val="20"/>
          <w:lang w:val="x-none"/>
        </w:rPr>
        <w:t xml:space="preserve">r. poz. </w:t>
      </w:r>
      <w:r w:rsidR="003E26AF">
        <w:rPr>
          <w:rFonts w:ascii="Verdana" w:hAnsi="Verdana"/>
          <w:bCs/>
          <w:iCs/>
          <w:sz w:val="20"/>
          <w:szCs w:val="20"/>
        </w:rPr>
        <w:t>960</w:t>
      </w:r>
      <w:r w:rsidR="00627D5B" w:rsidRPr="00DE373C">
        <w:rPr>
          <w:rFonts w:ascii="Verdana" w:hAnsi="Verdana"/>
          <w:bCs/>
          <w:iCs/>
          <w:sz w:val="20"/>
          <w:szCs w:val="20"/>
          <w:lang w:val="x-none"/>
        </w:rPr>
        <w:t>)</w:t>
      </w:r>
      <w:r w:rsidR="00627D5B" w:rsidRPr="00DE373C">
        <w:rPr>
          <w:rFonts w:ascii="Verdana" w:hAnsi="Verdana"/>
          <w:bCs/>
          <w:iCs/>
          <w:sz w:val="20"/>
          <w:szCs w:val="20"/>
        </w:rPr>
        <w:t>.</w:t>
      </w:r>
    </w:p>
    <w:p w14:paraId="4FFDF9B5" w14:textId="77777777" w:rsidR="00570D5B" w:rsidRPr="00DE373C" w:rsidRDefault="00863F97" w:rsidP="001342F8">
      <w:pPr>
        <w:spacing w:after="0"/>
        <w:jc w:val="both"/>
        <w:rPr>
          <w:rFonts w:ascii="Verdana" w:hAnsi="Verdana"/>
          <w:sz w:val="20"/>
          <w:szCs w:val="20"/>
          <w:lang w:eastAsia="pl-PL"/>
        </w:rPr>
      </w:pPr>
      <w:r w:rsidRPr="00DE373C">
        <w:rPr>
          <w:rFonts w:ascii="Verdana" w:hAnsi="Verdana"/>
          <w:sz w:val="20"/>
          <w:szCs w:val="20"/>
          <w:lang w:eastAsia="pl-PL"/>
        </w:rPr>
        <w:t xml:space="preserve">Wykonawca </w:t>
      </w:r>
      <w:r w:rsidR="002343A9" w:rsidRPr="00DE373C">
        <w:rPr>
          <w:rFonts w:ascii="Verdana" w:hAnsi="Verdana"/>
          <w:sz w:val="20"/>
          <w:szCs w:val="20"/>
          <w:lang w:eastAsia="pl-PL"/>
        </w:rPr>
        <w:t xml:space="preserve">składa wniosek o pozwolenie wodnoprawne, a </w:t>
      </w:r>
      <w:r w:rsidRPr="00DE373C">
        <w:rPr>
          <w:rFonts w:ascii="Verdana" w:hAnsi="Verdana"/>
          <w:sz w:val="20"/>
          <w:szCs w:val="20"/>
          <w:lang w:eastAsia="pl-PL"/>
        </w:rPr>
        <w:t>po</w:t>
      </w:r>
      <w:r w:rsidR="002343A9" w:rsidRPr="00DE373C">
        <w:rPr>
          <w:rFonts w:ascii="Verdana" w:hAnsi="Verdana"/>
          <w:sz w:val="20"/>
          <w:szCs w:val="20"/>
          <w:lang w:eastAsia="pl-PL"/>
        </w:rPr>
        <w:t xml:space="preserve"> </w:t>
      </w:r>
      <w:r w:rsidRPr="00DE373C">
        <w:rPr>
          <w:rFonts w:ascii="Verdana" w:hAnsi="Verdana"/>
          <w:sz w:val="20"/>
          <w:szCs w:val="20"/>
          <w:lang w:eastAsia="pl-PL"/>
        </w:rPr>
        <w:t>uzyskaniu przekaże go Zamawiającemu wraz z operatem wodnoprawnym (wersja papierowa i cyfrowa).</w:t>
      </w:r>
    </w:p>
    <w:p w14:paraId="36333D41" w14:textId="74812AAC" w:rsidR="00E229F0" w:rsidRPr="00E229F0" w:rsidRDefault="00E229F0" w:rsidP="00747EB7">
      <w:pPr>
        <w:spacing w:after="0"/>
        <w:jc w:val="both"/>
        <w:rPr>
          <w:rFonts w:ascii="Verdana" w:hAnsi="Verdana"/>
          <w:sz w:val="20"/>
          <w:szCs w:val="20"/>
          <w:lang w:eastAsia="pl-PL"/>
        </w:rPr>
      </w:pPr>
    </w:p>
    <w:p w14:paraId="422639A9" w14:textId="77777777" w:rsidR="00C114E2" w:rsidRPr="00AA75DD" w:rsidRDefault="00C114E2" w:rsidP="00882D5F">
      <w:pPr>
        <w:pStyle w:val="Akapitzlist"/>
        <w:numPr>
          <w:ilvl w:val="0"/>
          <w:numId w:val="15"/>
        </w:numPr>
        <w:tabs>
          <w:tab w:val="left" w:pos="1134"/>
        </w:tabs>
        <w:spacing w:after="0"/>
        <w:ind w:left="284" w:hanging="284"/>
        <w:jc w:val="both"/>
        <w:rPr>
          <w:rFonts w:ascii="Verdana" w:eastAsia="Times New Roman" w:hAnsi="Verdana" w:cs="Times New Roman"/>
          <w:b/>
          <w:bCs/>
          <w:sz w:val="20"/>
          <w:szCs w:val="20"/>
          <w:lang w:eastAsia="pl-PL"/>
        </w:rPr>
      </w:pPr>
      <w:r w:rsidRPr="00AA75DD">
        <w:rPr>
          <w:rFonts w:ascii="Verdana" w:eastAsia="Times New Roman" w:hAnsi="Verdana" w:cs="Times New Roman"/>
          <w:b/>
          <w:bCs/>
          <w:sz w:val="20"/>
          <w:szCs w:val="20"/>
          <w:lang w:eastAsia="pl-PL"/>
        </w:rPr>
        <w:t>Projekt budowlany</w:t>
      </w:r>
    </w:p>
    <w:p w14:paraId="4F7ED5CB" w14:textId="3F3759FA" w:rsidR="00A86751" w:rsidRPr="00AA75DD" w:rsidRDefault="00A86751" w:rsidP="001342F8">
      <w:pPr>
        <w:spacing w:after="0"/>
        <w:jc w:val="both"/>
        <w:rPr>
          <w:rFonts w:ascii="Verdana" w:eastAsia="Times New Roman" w:hAnsi="Verdana" w:cs="Arial"/>
          <w:b/>
          <w:sz w:val="20"/>
          <w:szCs w:val="20"/>
          <w:lang w:eastAsia="pl-PL"/>
        </w:rPr>
      </w:pPr>
      <w:r w:rsidRPr="00AA75DD">
        <w:rPr>
          <w:rFonts w:ascii="Verdana" w:eastAsia="Times New Roman" w:hAnsi="Verdana" w:cs="Times New Roman"/>
          <w:sz w:val="20"/>
          <w:szCs w:val="20"/>
          <w:lang w:eastAsia="pl-PL"/>
        </w:rPr>
        <w:t xml:space="preserve">Projekt budowlany z opiniami i uzgodnieniami należy opracować zgodnie z wymaganiami ustawy </w:t>
      </w:r>
      <w:r w:rsidR="007C0281" w:rsidRPr="00AA75DD">
        <w:rPr>
          <w:rFonts w:ascii="Verdana" w:eastAsia="Times New Roman" w:hAnsi="Verdana" w:cs="Arial"/>
          <w:sz w:val="20"/>
          <w:szCs w:val="20"/>
          <w:lang w:eastAsia="pl-PL"/>
        </w:rPr>
        <w:t>z dnia 7 lipca 19</w:t>
      </w:r>
      <w:r w:rsidR="004434A3" w:rsidRPr="00AA75DD">
        <w:rPr>
          <w:rFonts w:ascii="Verdana" w:eastAsia="Times New Roman" w:hAnsi="Verdana" w:cs="Arial"/>
          <w:sz w:val="20"/>
          <w:szCs w:val="20"/>
          <w:lang w:eastAsia="pl-PL"/>
        </w:rPr>
        <w:t>94</w:t>
      </w:r>
      <w:r w:rsidR="00EB529F">
        <w:rPr>
          <w:rFonts w:ascii="Verdana" w:eastAsia="Times New Roman" w:hAnsi="Verdana" w:cs="Arial"/>
          <w:sz w:val="20"/>
          <w:szCs w:val="20"/>
          <w:lang w:eastAsia="pl-PL"/>
        </w:rPr>
        <w:t xml:space="preserve"> </w:t>
      </w:r>
      <w:r w:rsidR="004434A3" w:rsidRPr="00AA75DD">
        <w:rPr>
          <w:rFonts w:ascii="Verdana" w:eastAsia="Times New Roman" w:hAnsi="Verdana" w:cs="Arial"/>
          <w:sz w:val="20"/>
          <w:szCs w:val="20"/>
          <w:lang w:eastAsia="pl-PL"/>
        </w:rPr>
        <w:t>r. Prawo budowlane (Dz.U. 202</w:t>
      </w:r>
      <w:r w:rsidR="006125A2">
        <w:rPr>
          <w:rFonts w:ascii="Verdana" w:eastAsia="Times New Roman" w:hAnsi="Verdana" w:cs="Arial"/>
          <w:sz w:val="20"/>
          <w:szCs w:val="20"/>
          <w:lang w:eastAsia="pl-PL"/>
        </w:rPr>
        <w:t>5</w:t>
      </w:r>
      <w:r w:rsidR="00EB529F">
        <w:rPr>
          <w:rFonts w:ascii="Verdana" w:eastAsia="Times New Roman" w:hAnsi="Verdana" w:cs="Arial"/>
          <w:sz w:val="20"/>
          <w:szCs w:val="20"/>
          <w:lang w:eastAsia="pl-PL"/>
        </w:rPr>
        <w:t xml:space="preserve"> r.</w:t>
      </w:r>
      <w:r w:rsidR="004434A3" w:rsidRPr="00AA75DD">
        <w:rPr>
          <w:rFonts w:ascii="Verdana" w:eastAsia="Times New Roman" w:hAnsi="Verdana" w:cs="Arial"/>
          <w:sz w:val="20"/>
          <w:szCs w:val="20"/>
          <w:lang w:eastAsia="pl-PL"/>
        </w:rPr>
        <w:t xml:space="preserve"> poz.</w:t>
      </w:r>
      <w:r w:rsidR="00EB529F">
        <w:rPr>
          <w:rFonts w:ascii="Verdana" w:eastAsia="Times New Roman" w:hAnsi="Verdana" w:cs="Arial"/>
          <w:sz w:val="20"/>
          <w:szCs w:val="20"/>
          <w:lang w:eastAsia="pl-PL"/>
        </w:rPr>
        <w:t xml:space="preserve"> </w:t>
      </w:r>
      <w:r w:rsidR="006125A2">
        <w:rPr>
          <w:rFonts w:ascii="Verdana" w:eastAsia="Times New Roman" w:hAnsi="Verdana" w:cs="Arial"/>
          <w:sz w:val="20"/>
          <w:szCs w:val="20"/>
          <w:lang w:eastAsia="pl-PL"/>
        </w:rPr>
        <w:t>418</w:t>
      </w:r>
      <w:r w:rsidR="007C0281" w:rsidRPr="00AA75DD">
        <w:rPr>
          <w:rFonts w:ascii="Verdana" w:eastAsia="Times New Roman" w:hAnsi="Verdana" w:cs="Arial"/>
          <w:sz w:val="20"/>
          <w:szCs w:val="20"/>
          <w:lang w:eastAsia="pl-PL"/>
        </w:rPr>
        <w:t xml:space="preserve">) </w:t>
      </w:r>
      <w:r w:rsidRPr="00AA75DD">
        <w:rPr>
          <w:rFonts w:ascii="Verdana" w:eastAsia="Times New Roman" w:hAnsi="Verdana" w:cs="Times New Roman"/>
          <w:sz w:val="20"/>
          <w:szCs w:val="20"/>
          <w:lang w:eastAsia="pl-PL"/>
        </w:rPr>
        <w:t xml:space="preserve">oraz rozporządzeniem Ministra </w:t>
      </w:r>
      <w:r w:rsidR="00EB529F">
        <w:rPr>
          <w:rFonts w:ascii="Verdana" w:eastAsia="Times New Roman" w:hAnsi="Verdana" w:cs="Times New Roman"/>
          <w:sz w:val="20"/>
          <w:szCs w:val="20"/>
          <w:lang w:eastAsia="pl-PL"/>
        </w:rPr>
        <w:t xml:space="preserve">Rozwoju </w:t>
      </w:r>
      <w:r w:rsidR="004434A3" w:rsidRPr="00AA75DD">
        <w:rPr>
          <w:rFonts w:ascii="Verdana" w:hAnsi="Verdana" w:cs="Arial"/>
          <w:sz w:val="20"/>
          <w:szCs w:val="20"/>
        </w:rPr>
        <w:t xml:space="preserve">z dnia </w:t>
      </w:r>
      <w:r w:rsidR="009510E0" w:rsidRPr="00261406">
        <w:rPr>
          <w:rFonts w:ascii="Verdana" w:hAnsi="Verdana" w:cs="Arial"/>
          <w:sz w:val="20"/>
          <w:szCs w:val="20"/>
        </w:rPr>
        <w:t>11 września</w:t>
      </w:r>
      <w:r w:rsidR="004434A3" w:rsidRPr="00261406">
        <w:rPr>
          <w:rFonts w:ascii="Verdana" w:hAnsi="Verdana" w:cs="Arial"/>
          <w:sz w:val="20"/>
          <w:szCs w:val="20"/>
        </w:rPr>
        <w:t xml:space="preserve"> 2020</w:t>
      </w:r>
      <w:r w:rsidR="00EB529F">
        <w:rPr>
          <w:rFonts w:ascii="Verdana" w:hAnsi="Verdana" w:cs="Arial"/>
          <w:sz w:val="20"/>
          <w:szCs w:val="20"/>
        </w:rPr>
        <w:t xml:space="preserve"> </w:t>
      </w:r>
      <w:r w:rsidR="007C0281" w:rsidRPr="00261406">
        <w:rPr>
          <w:rFonts w:ascii="Verdana" w:hAnsi="Verdana" w:cs="Arial"/>
          <w:sz w:val="20"/>
          <w:szCs w:val="20"/>
        </w:rPr>
        <w:t xml:space="preserve">r. w sprawie szczegółowego zakresu i formy </w:t>
      </w:r>
      <w:r w:rsidR="00DB4B6E" w:rsidRPr="00261406">
        <w:rPr>
          <w:rFonts w:ascii="Verdana" w:hAnsi="Verdana" w:cs="Arial"/>
          <w:sz w:val="20"/>
          <w:szCs w:val="20"/>
        </w:rPr>
        <w:t>projektu budowlanego (Dz.U. 202</w:t>
      </w:r>
      <w:r w:rsidR="00EB529F">
        <w:rPr>
          <w:rFonts w:ascii="Verdana" w:hAnsi="Verdana" w:cs="Arial"/>
          <w:sz w:val="20"/>
          <w:szCs w:val="20"/>
        </w:rPr>
        <w:t>2 r.</w:t>
      </w:r>
      <w:r w:rsidR="00DB4B6E" w:rsidRPr="00261406">
        <w:rPr>
          <w:rFonts w:ascii="Verdana" w:hAnsi="Verdana" w:cs="Arial"/>
          <w:sz w:val="20"/>
          <w:szCs w:val="20"/>
        </w:rPr>
        <w:t xml:space="preserve"> poz.</w:t>
      </w:r>
      <w:r w:rsidR="009510E0" w:rsidRPr="00261406">
        <w:rPr>
          <w:rFonts w:ascii="Verdana" w:hAnsi="Verdana" w:cs="Arial"/>
          <w:sz w:val="20"/>
          <w:szCs w:val="20"/>
        </w:rPr>
        <w:t xml:space="preserve"> </w:t>
      </w:r>
      <w:r w:rsidR="00261406">
        <w:rPr>
          <w:rFonts w:ascii="Verdana" w:hAnsi="Verdana" w:cs="Arial"/>
          <w:sz w:val="20"/>
          <w:szCs w:val="20"/>
        </w:rPr>
        <w:t>16</w:t>
      </w:r>
      <w:r w:rsidR="00EB529F">
        <w:rPr>
          <w:rFonts w:ascii="Verdana" w:hAnsi="Verdana" w:cs="Arial"/>
          <w:sz w:val="20"/>
          <w:szCs w:val="20"/>
        </w:rPr>
        <w:t>79</w:t>
      </w:r>
      <w:r w:rsidR="007C0281" w:rsidRPr="00AA75DD">
        <w:rPr>
          <w:rFonts w:ascii="Verdana" w:hAnsi="Verdana" w:cs="Arial"/>
          <w:sz w:val="20"/>
          <w:szCs w:val="20"/>
        </w:rPr>
        <w:t>).</w:t>
      </w:r>
    </w:p>
    <w:p w14:paraId="4FDCBEF0" w14:textId="77777777" w:rsidR="00A86751" w:rsidRPr="00AA75DD" w:rsidRDefault="00A86751" w:rsidP="001342F8">
      <w:pPr>
        <w:overflowPunct w:val="0"/>
        <w:autoSpaceDE w:val="0"/>
        <w:autoSpaceDN w:val="0"/>
        <w:adjustRightInd w:val="0"/>
        <w:spacing w:after="0"/>
        <w:jc w:val="both"/>
        <w:textAlignment w:val="baseline"/>
        <w:rPr>
          <w:rFonts w:ascii="Verdana" w:eastAsia="Times New Roman" w:hAnsi="Verdana" w:cs="Times New Roman"/>
          <w:sz w:val="20"/>
          <w:szCs w:val="20"/>
          <w:lang w:eastAsia="pl-PL"/>
        </w:rPr>
      </w:pPr>
      <w:r w:rsidRPr="00AA75DD">
        <w:rPr>
          <w:rFonts w:ascii="Verdana" w:eastAsia="Times New Roman" w:hAnsi="Verdana" w:cs="Times New Roman"/>
          <w:sz w:val="20"/>
          <w:szCs w:val="20"/>
          <w:lang w:eastAsia="pl-PL"/>
        </w:rPr>
        <w:t>Projekt budowlany obejmuje szczegółowe rozwiązania geometryczne, konstrukcyjn</w:t>
      </w:r>
      <w:r w:rsidR="000D1D17" w:rsidRPr="00AA75DD">
        <w:rPr>
          <w:rFonts w:ascii="Verdana" w:eastAsia="Times New Roman" w:hAnsi="Verdana" w:cs="Times New Roman"/>
          <w:sz w:val="20"/>
          <w:szCs w:val="20"/>
          <w:lang w:eastAsia="pl-PL"/>
        </w:rPr>
        <w:t>e, technologiczne, materiałowe i organizacyjne</w:t>
      </w:r>
      <w:r w:rsidR="00C5688C" w:rsidRPr="00AA75DD">
        <w:rPr>
          <w:rFonts w:ascii="Verdana" w:eastAsia="Times New Roman" w:hAnsi="Verdana" w:cs="Times New Roman"/>
          <w:sz w:val="20"/>
          <w:szCs w:val="20"/>
          <w:lang w:eastAsia="pl-PL"/>
        </w:rPr>
        <w:t>.</w:t>
      </w:r>
      <w:r w:rsidR="000451B3" w:rsidRPr="00AA75DD">
        <w:rPr>
          <w:rFonts w:ascii="Verdana" w:eastAsia="Times New Roman" w:hAnsi="Verdana" w:cs="Times New Roman"/>
          <w:sz w:val="20"/>
          <w:szCs w:val="20"/>
          <w:lang w:eastAsia="pl-PL"/>
        </w:rPr>
        <w:t xml:space="preserve"> </w:t>
      </w:r>
    </w:p>
    <w:p w14:paraId="6295D022" w14:textId="77777777" w:rsidR="000451B3" w:rsidRPr="00AA75DD" w:rsidRDefault="000451B3" w:rsidP="001342F8">
      <w:pPr>
        <w:spacing w:after="0"/>
        <w:jc w:val="both"/>
        <w:rPr>
          <w:rFonts w:ascii="Verdana" w:hAnsi="Verdana"/>
          <w:sz w:val="20"/>
          <w:szCs w:val="20"/>
        </w:rPr>
      </w:pPr>
      <w:r w:rsidRPr="00AA75DD">
        <w:rPr>
          <w:rFonts w:ascii="Verdana" w:hAnsi="Verdana"/>
          <w:sz w:val="20"/>
          <w:szCs w:val="20"/>
        </w:rPr>
        <w:t>Rozwiązania projektowe dla wszystkich branż należy umieścić na aktualnej mapie do celów projektowych. W skład projektu powinny wchodzić rysunki wykonawcze, potrzebne do późniejszego wykonania robót budowlanych, uzgodnienia oraz wyniki obliczeń konstrukcyjnych.</w:t>
      </w:r>
    </w:p>
    <w:p w14:paraId="285E851D" w14:textId="77777777" w:rsidR="000451B3" w:rsidRPr="00AA75DD" w:rsidRDefault="000451B3" w:rsidP="001342F8">
      <w:pPr>
        <w:spacing w:after="0"/>
        <w:jc w:val="both"/>
        <w:rPr>
          <w:rFonts w:ascii="Verdana" w:hAnsi="Verdana"/>
          <w:sz w:val="20"/>
          <w:szCs w:val="20"/>
        </w:rPr>
      </w:pPr>
      <w:r w:rsidRPr="00AA75DD">
        <w:rPr>
          <w:rFonts w:ascii="Verdana" w:hAnsi="Verdana"/>
          <w:sz w:val="20"/>
          <w:szCs w:val="20"/>
        </w:rPr>
        <w:t xml:space="preserve">Zakres przebudowy i zabezpieczenia infrastruktury technicznej należy przyjąć w wyniku uzgodnień w niezbędnym zakresie dla przedmiotu zamówienia. Ze względu na charakterystykę terenu przedsięwzięcia rozpoznanie sieci uzbrojenia winno być odpowiednio szczegółowe. Na obecnym etapie Zamawiający nie posiada szczegółowego rozpoznania w zakresie lokalizacji istniejącego uzbrojenia terenu na odcinku objętym zamówieniem. </w:t>
      </w:r>
    </w:p>
    <w:p w14:paraId="4D257E6E" w14:textId="6676413F" w:rsidR="00924BA4" w:rsidRPr="00AA75DD" w:rsidRDefault="00924BA4" w:rsidP="001342F8">
      <w:pPr>
        <w:spacing w:after="0"/>
        <w:jc w:val="both"/>
        <w:rPr>
          <w:rFonts w:ascii="Verdana" w:hAnsi="Verdana"/>
          <w:sz w:val="20"/>
          <w:szCs w:val="20"/>
        </w:rPr>
      </w:pPr>
      <w:r w:rsidRPr="00AA75DD">
        <w:rPr>
          <w:rFonts w:ascii="Verdana" w:hAnsi="Verdana"/>
          <w:sz w:val="20"/>
          <w:szCs w:val="20"/>
        </w:rPr>
        <w:t>Poza tym opracowanie projektowe ma służyć uzyskaniu uzgodnienia (opinii) dla rozwiązań projektowych związanych z projektowanym zagospodarowaniem terenu i usytuowaniem sieci uzbrojenia terenu.</w:t>
      </w:r>
    </w:p>
    <w:p w14:paraId="10BF4678" w14:textId="192CCE6D" w:rsidR="00924BA4" w:rsidRPr="00AA75DD" w:rsidRDefault="00924BA4" w:rsidP="001342F8">
      <w:pPr>
        <w:spacing w:after="0"/>
        <w:jc w:val="both"/>
        <w:rPr>
          <w:rFonts w:ascii="Verdana" w:hAnsi="Verdana"/>
          <w:sz w:val="20"/>
          <w:szCs w:val="20"/>
        </w:rPr>
      </w:pPr>
      <w:r w:rsidRPr="00AA75DD">
        <w:rPr>
          <w:rFonts w:ascii="Verdana" w:hAnsi="Verdana"/>
          <w:sz w:val="20"/>
          <w:szCs w:val="20"/>
        </w:rPr>
        <w:t xml:space="preserve">Materiały do uzgodnienia powinny spełniać aktualne wymagania </w:t>
      </w:r>
      <w:r w:rsidR="00EB529F">
        <w:rPr>
          <w:rFonts w:ascii="Verdana" w:hAnsi="Verdana"/>
          <w:sz w:val="20"/>
          <w:szCs w:val="20"/>
        </w:rPr>
        <w:t xml:space="preserve">przepisów prawa obowiązujących w tym zakresie. </w:t>
      </w:r>
    </w:p>
    <w:p w14:paraId="14FF1F18" w14:textId="15D9E7A0" w:rsidR="00924BA4" w:rsidRPr="00391E5B" w:rsidRDefault="00924BA4" w:rsidP="001342F8">
      <w:pPr>
        <w:spacing w:after="0"/>
        <w:jc w:val="both"/>
        <w:rPr>
          <w:rFonts w:ascii="Verdana" w:hAnsi="Verdana"/>
          <w:sz w:val="20"/>
          <w:szCs w:val="20"/>
        </w:rPr>
      </w:pPr>
      <w:r w:rsidRPr="00391E5B">
        <w:rPr>
          <w:rFonts w:ascii="Verdana" w:hAnsi="Verdana"/>
          <w:sz w:val="20"/>
          <w:szCs w:val="20"/>
        </w:rPr>
        <w:t xml:space="preserve">Projekt powinien być sporządzony na </w:t>
      </w:r>
      <w:r w:rsidR="00391E5B" w:rsidRPr="00391E5B">
        <w:rPr>
          <w:rFonts w:ascii="Verdana" w:hAnsi="Verdana"/>
          <w:sz w:val="20"/>
          <w:szCs w:val="20"/>
        </w:rPr>
        <w:t>aktualnej mapie do celów projektowych</w:t>
      </w:r>
      <w:r w:rsidRPr="00391E5B">
        <w:rPr>
          <w:rFonts w:ascii="Verdana" w:hAnsi="Verdana"/>
          <w:sz w:val="20"/>
          <w:szCs w:val="20"/>
        </w:rPr>
        <w:t>. W pasie drogowym sieć uzbrojenia podziemnego powinna być przedstawiona kompleksowo.</w:t>
      </w:r>
    </w:p>
    <w:p w14:paraId="1A58A9B9" w14:textId="77777777" w:rsidR="000451B3" w:rsidRPr="006125A2" w:rsidRDefault="000451B3" w:rsidP="001342F8">
      <w:pPr>
        <w:spacing w:after="0"/>
        <w:jc w:val="both"/>
        <w:rPr>
          <w:rFonts w:ascii="Verdana" w:hAnsi="Verdana"/>
          <w:sz w:val="20"/>
          <w:szCs w:val="20"/>
        </w:rPr>
      </w:pPr>
      <w:r w:rsidRPr="006125A2">
        <w:rPr>
          <w:rFonts w:ascii="Verdana" w:hAnsi="Verdana"/>
          <w:sz w:val="20"/>
          <w:szCs w:val="20"/>
        </w:rPr>
        <w:t>Projekty przebudowy elementów infrastruktury technicznej stanowią integralny element dokumentacji projektowej.</w:t>
      </w:r>
    </w:p>
    <w:p w14:paraId="5673D50E" w14:textId="77777777" w:rsidR="000451B3" w:rsidRPr="00AA75DD" w:rsidRDefault="000451B3" w:rsidP="001342F8">
      <w:pPr>
        <w:overflowPunct w:val="0"/>
        <w:autoSpaceDE w:val="0"/>
        <w:autoSpaceDN w:val="0"/>
        <w:adjustRightInd w:val="0"/>
        <w:spacing w:after="0"/>
        <w:jc w:val="both"/>
        <w:textAlignment w:val="baseline"/>
        <w:rPr>
          <w:rFonts w:ascii="Verdana" w:eastAsia="Times New Roman" w:hAnsi="Verdana" w:cs="Arial"/>
          <w:b/>
          <w:sz w:val="20"/>
          <w:szCs w:val="20"/>
          <w:lang w:eastAsia="pl-PL"/>
        </w:rPr>
      </w:pPr>
    </w:p>
    <w:p w14:paraId="34C1526D" w14:textId="037595C0" w:rsidR="00C114E2" w:rsidRPr="00AA75DD" w:rsidRDefault="00C114E2" w:rsidP="001342F8">
      <w:pPr>
        <w:spacing w:after="0"/>
        <w:jc w:val="both"/>
        <w:rPr>
          <w:rFonts w:ascii="Verdana" w:hAnsi="Verdana"/>
          <w:sz w:val="20"/>
          <w:szCs w:val="20"/>
          <w:lang w:eastAsia="pl-PL"/>
        </w:rPr>
      </w:pPr>
      <w:r w:rsidRPr="00391E5B">
        <w:rPr>
          <w:rFonts w:ascii="Verdana" w:hAnsi="Verdana"/>
          <w:sz w:val="20"/>
          <w:szCs w:val="20"/>
          <w:lang w:eastAsia="pl-PL"/>
        </w:rPr>
        <w:t xml:space="preserve">Zawartość </w:t>
      </w:r>
      <w:r w:rsidR="000451B3" w:rsidRPr="00391E5B">
        <w:rPr>
          <w:rFonts w:ascii="Verdana" w:hAnsi="Verdana"/>
          <w:sz w:val="20"/>
          <w:szCs w:val="20"/>
          <w:lang w:eastAsia="pl-PL"/>
        </w:rPr>
        <w:t xml:space="preserve">projektu budowlanego </w:t>
      </w:r>
      <w:r w:rsidRPr="00391E5B">
        <w:rPr>
          <w:rFonts w:ascii="Verdana" w:hAnsi="Verdana"/>
          <w:sz w:val="20"/>
          <w:szCs w:val="20"/>
          <w:lang w:eastAsia="pl-PL"/>
        </w:rPr>
        <w:t>musi być zgodna z treścią §</w:t>
      </w:r>
      <w:r w:rsidR="00EB529F" w:rsidRPr="00391E5B">
        <w:rPr>
          <w:rFonts w:ascii="Verdana" w:hAnsi="Verdana"/>
          <w:sz w:val="20"/>
          <w:szCs w:val="20"/>
          <w:lang w:eastAsia="pl-PL"/>
        </w:rPr>
        <w:t xml:space="preserve"> </w:t>
      </w:r>
      <w:r w:rsidR="00DA057B" w:rsidRPr="00391E5B">
        <w:rPr>
          <w:rFonts w:ascii="Verdana" w:hAnsi="Verdana"/>
          <w:sz w:val="20"/>
          <w:szCs w:val="20"/>
          <w:lang w:eastAsia="pl-PL"/>
        </w:rPr>
        <w:t>5</w:t>
      </w:r>
      <w:r w:rsidRPr="00391E5B">
        <w:rPr>
          <w:rFonts w:ascii="Verdana" w:hAnsi="Verdana"/>
          <w:sz w:val="20"/>
          <w:szCs w:val="20"/>
          <w:lang w:eastAsia="pl-PL"/>
        </w:rPr>
        <w:t xml:space="preserve"> ust. </w:t>
      </w:r>
      <w:r w:rsidR="00DA057B" w:rsidRPr="00391E5B">
        <w:rPr>
          <w:rFonts w:ascii="Verdana" w:hAnsi="Verdana"/>
          <w:sz w:val="20"/>
          <w:szCs w:val="20"/>
          <w:lang w:eastAsia="pl-PL"/>
        </w:rPr>
        <w:t>1</w:t>
      </w:r>
      <w:r w:rsidRPr="00391E5B">
        <w:rPr>
          <w:rFonts w:ascii="Verdana" w:hAnsi="Verdana"/>
          <w:sz w:val="20"/>
          <w:szCs w:val="20"/>
          <w:lang w:eastAsia="pl-PL"/>
        </w:rPr>
        <w:t xml:space="preserve"> </w:t>
      </w:r>
      <w:r w:rsidR="00AE7C47">
        <w:rPr>
          <w:rFonts w:ascii="Verdana" w:hAnsi="Verdana"/>
          <w:sz w:val="20"/>
          <w:szCs w:val="20"/>
          <w:lang w:eastAsia="pl-PL"/>
        </w:rPr>
        <w:t>R</w:t>
      </w:r>
      <w:r w:rsidRPr="00391E5B">
        <w:rPr>
          <w:rFonts w:ascii="Verdana" w:hAnsi="Verdana"/>
          <w:sz w:val="20"/>
          <w:szCs w:val="20"/>
          <w:lang w:eastAsia="pl-PL"/>
        </w:rPr>
        <w:t xml:space="preserve">ozporządzenia Ministra </w:t>
      </w:r>
      <w:r w:rsidR="00DA057B" w:rsidRPr="00391E5B">
        <w:rPr>
          <w:rFonts w:ascii="Verdana" w:hAnsi="Verdana"/>
          <w:sz w:val="20"/>
          <w:szCs w:val="20"/>
          <w:lang w:eastAsia="pl-PL"/>
        </w:rPr>
        <w:t xml:space="preserve">Rozwoju </w:t>
      </w:r>
      <w:r w:rsidRPr="00391E5B">
        <w:rPr>
          <w:rFonts w:ascii="Verdana" w:hAnsi="Verdana"/>
          <w:sz w:val="20"/>
          <w:szCs w:val="20"/>
          <w:lang w:eastAsia="pl-PL"/>
        </w:rPr>
        <w:t xml:space="preserve">z dnia </w:t>
      </w:r>
      <w:r w:rsidR="00DA057B" w:rsidRPr="00391E5B">
        <w:rPr>
          <w:rFonts w:ascii="Verdana" w:hAnsi="Verdana"/>
          <w:sz w:val="20"/>
          <w:szCs w:val="20"/>
          <w:lang w:eastAsia="pl-PL"/>
        </w:rPr>
        <w:t>11 września</w:t>
      </w:r>
      <w:r w:rsidRPr="00391E5B">
        <w:rPr>
          <w:rFonts w:ascii="Verdana" w:hAnsi="Verdana"/>
          <w:sz w:val="20"/>
          <w:szCs w:val="20"/>
          <w:lang w:eastAsia="pl-PL"/>
        </w:rPr>
        <w:t xml:space="preserve"> 20</w:t>
      </w:r>
      <w:r w:rsidR="00DA057B" w:rsidRPr="00391E5B">
        <w:rPr>
          <w:rFonts w:ascii="Verdana" w:hAnsi="Verdana"/>
          <w:sz w:val="20"/>
          <w:szCs w:val="20"/>
          <w:lang w:eastAsia="pl-PL"/>
        </w:rPr>
        <w:t xml:space="preserve">20 </w:t>
      </w:r>
      <w:r w:rsidRPr="00391E5B">
        <w:rPr>
          <w:rFonts w:ascii="Verdana" w:hAnsi="Verdana"/>
          <w:sz w:val="20"/>
          <w:szCs w:val="20"/>
          <w:lang w:eastAsia="pl-PL"/>
        </w:rPr>
        <w:t>r. w sprawie szczegółowego zakresu i formy projektu budowlanego</w:t>
      </w:r>
      <w:r w:rsidR="00AE7C47">
        <w:rPr>
          <w:rFonts w:ascii="Verdana" w:hAnsi="Verdana"/>
          <w:sz w:val="20"/>
          <w:szCs w:val="20"/>
          <w:lang w:eastAsia="pl-PL"/>
        </w:rPr>
        <w:t xml:space="preserve"> </w:t>
      </w:r>
      <w:r w:rsidR="00AE7C47" w:rsidRPr="00261406">
        <w:rPr>
          <w:rFonts w:ascii="Verdana" w:hAnsi="Verdana" w:cs="Arial"/>
          <w:sz w:val="20"/>
          <w:szCs w:val="20"/>
        </w:rPr>
        <w:t>(Dz.U. 202</w:t>
      </w:r>
      <w:r w:rsidR="00AE7C47">
        <w:rPr>
          <w:rFonts w:ascii="Verdana" w:hAnsi="Verdana" w:cs="Arial"/>
          <w:sz w:val="20"/>
          <w:szCs w:val="20"/>
        </w:rPr>
        <w:t>2 r.</w:t>
      </w:r>
      <w:r w:rsidR="00AE7C47" w:rsidRPr="00261406">
        <w:rPr>
          <w:rFonts w:ascii="Verdana" w:hAnsi="Verdana" w:cs="Arial"/>
          <w:sz w:val="20"/>
          <w:szCs w:val="20"/>
        </w:rPr>
        <w:t xml:space="preserve"> poz. </w:t>
      </w:r>
      <w:r w:rsidR="00AE7C47">
        <w:rPr>
          <w:rFonts w:ascii="Verdana" w:hAnsi="Verdana" w:cs="Arial"/>
          <w:sz w:val="20"/>
          <w:szCs w:val="20"/>
        </w:rPr>
        <w:t>1679</w:t>
      </w:r>
      <w:r w:rsidR="00AE7C47" w:rsidRPr="00AA75DD">
        <w:rPr>
          <w:rFonts w:ascii="Verdana" w:hAnsi="Verdana" w:cs="Arial"/>
          <w:sz w:val="20"/>
          <w:szCs w:val="20"/>
        </w:rPr>
        <w:t>).</w:t>
      </w:r>
    </w:p>
    <w:p w14:paraId="7783FF5A" w14:textId="77777777" w:rsidR="00DB4B6E" w:rsidRPr="00AA75DD" w:rsidRDefault="00DB4B6E" w:rsidP="001342F8">
      <w:pPr>
        <w:spacing w:after="0"/>
        <w:jc w:val="both"/>
        <w:rPr>
          <w:rFonts w:ascii="Verdana" w:hAnsi="Verdana"/>
          <w:sz w:val="20"/>
          <w:szCs w:val="20"/>
          <w:lang w:eastAsia="pl-PL"/>
        </w:rPr>
      </w:pPr>
      <w:r w:rsidRPr="00AA75DD">
        <w:rPr>
          <w:rFonts w:ascii="Verdana" w:hAnsi="Verdana"/>
          <w:sz w:val="20"/>
          <w:szCs w:val="20"/>
          <w:lang w:eastAsia="pl-PL"/>
        </w:rPr>
        <w:t xml:space="preserve">Oprawia się następujące elementy projektu budowlanego: </w:t>
      </w:r>
    </w:p>
    <w:p w14:paraId="1DE82525" w14:textId="77777777" w:rsidR="00DB4B6E" w:rsidRPr="00AA75DD" w:rsidRDefault="00DB4B6E" w:rsidP="001342F8">
      <w:pPr>
        <w:spacing w:after="0"/>
        <w:jc w:val="both"/>
        <w:rPr>
          <w:rFonts w:ascii="Verdana" w:hAnsi="Verdana"/>
          <w:sz w:val="20"/>
          <w:szCs w:val="20"/>
          <w:lang w:eastAsia="pl-PL"/>
        </w:rPr>
      </w:pPr>
      <w:r w:rsidRPr="00AA75DD">
        <w:rPr>
          <w:rFonts w:ascii="Verdana" w:hAnsi="Verdana"/>
          <w:sz w:val="20"/>
          <w:szCs w:val="20"/>
          <w:lang w:eastAsia="pl-PL"/>
        </w:rPr>
        <w:t xml:space="preserve">1) projekt zagospodarowania działki lub terenu; </w:t>
      </w:r>
    </w:p>
    <w:p w14:paraId="6DE5C33F" w14:textId="77777777" w:rsidR="00DB4B6E" w:rsidRPr="00AA75DD" w:rsidRDefault="00DB4B6E" w:rsidP="001342F8">
      <w:pPr>
        <w:spacing w:after="0"/>
        <w:jc w:val="both"/>
        <w:rPr>
          <w:rFonts w:ascii="Verdana" w:hAnsi="Verdana"/>
          <w:sz w:val="20"/>
          <w:szCs w:val="20"/>
          <w:lang w:eastAsia="pl-PL"/>
        </w:rPr>
      </w:pPr>
      <w:r w:rsidRPr="00AA75DD">
        <w:rPr>
          <w:rFonts w:ascii="Verdana" w:hAnsi="Verdana"/>
          <w:sz w:val="20"/>
          <w:szCs w:val="20"/>
          <w:lang w:eastAsia="pl-PL"/>
        </w:rPr>
        <w:t xml:space="preserve">2) projekt architektoniczno-budowlany; </w:t>
      </w:r>
    </w:p>
    <w:p w14:paraId="22803AAE" w14:textId="77777777" w:rsidR="00DB4B6E" w:rsidRPr="00AA75DD" w:rsidRDefault="00DB4B6E" w:rsidP="001342F8">
      <w:pPr>
        <w:spacing w:after="0"/>
        <w:jc w:val="both"/>
        <w:rPr>
          <w:rFonts w:ascii="Verdana" w:hAnsi="Verdana"/>
          <w:sz w:val="20"/>
          <w:szCs w:val="20"/>
          <w:lang w:eastAsia="pl-PL"/>
        </w:rPr>
      </w:pPr>
      <w:r w:rsidRPr="00AA75DD">
        <w:rPr>
          <w:rFonts w:ascii="Verdana" w:hAnsi="Verdana"/>
          <w:sz w:val="20"/>
          <w:szCs w:val="20"/>
          <w:lang w:eastAsia="pl-PL"/>
        </w:rPr>
        <w:lastRenderedPageBreak/>
        <w:t>3) projekt techniczny;</w:t>
      </w:r>
    </w:p>
    <w:p w14:paraId="2C57E32E" w14:textId="77777777" w:rsidR="00C114E2" w:rsidRPr="00AA75DD" w:rsidRDefault="00C114E2" w:rsidP="001342F8">
      <w:pPr>
        <w:spacing w:after="0"/>
        <w:jc w:val="both"/>
        <w:rPr>
          <w:rFonts w:ascii="Verdana" w:hAnsi="Verdana"/>
          <w:sz w:val="20"/>
          <w:szCs w:val="20"/>
          <w:lang w:eastAsia="pl-PL"/>
        </w:rPr>
      </w:pPr>
      <w:r w:rsidRPr="00AA75DD">
        <w:rPr>
          <w:rFonts w:ascii="Verdana" w:hAnsi="Verdana"/>
          <w:sz w:val="20"/>
          <w:szCs w:val="20"/>
          <w:lang w:eastAsia="pl-PL"/>
        </w:rPr>
        <w:t xml:space="preserve">Do części opisowej </w:t>
      </w:r>
      <w:r w:rsidR="000451B3" w:rsidRPr="00AA75DD">
        <w:rPr>
          <w:rFonts w:ascii="Verdana" w:hAnsi="Verdana"/>
          <w:sz w:val="20"/>
          <w:szCs w:val="20"/>
          <w:lang w:eastAsia="pl-PL"/>
        </w:rPr>
        <w:t>należy dołączyć w</w:t>
      </w:r>
      <w:r w:rsidRPr="00AA75DD">
        <w:rPr>
          <w:rFonts w:ascii="Verdana" w:hAnsi="Verdana"/>
          <w:sz w:val="20"/>
          <w:szCs w:val="20"/>
          <w:lang w:eastAsia="pl-PL"/>
        </w:rPr>
        <w:t xml:space="preserve">ymagane przepisami szczególnymi </w:t>
      </w:r>
      <w:r w:rsidR="00924BA4" w:rsidRPr="00AA75DD">
        <w:rPr>
          <w:rFonts w:ascii="Verdana" w:hAnsi="Verdana"/>
          <w:sz w:val="20"/>
          <w:szCs w:val="20"/>
          <w:lang w:eastAsia="pl-PL"/>
        </w:rPr>
        <w:t xml:space="preserve">oświadczenie, </w:t>
      </w:r>
      <w:r w:rsidRPr="00AA75DD">
        <w:rPr>
          <w:rFonts w:ascii="Verdana" w:hAnsi="Verdana"/>
          <w:sz w:val="20"/>
          <w:szCs w:val="20"/>
          <w:lang w:eastAsia="pl-PL"/>
        </w:rPr>
        <w:t>opinie, uzgodnienia i pozwolenia wymagane wg ustawy Prawo budowlane</w:t>
      </w:r>
      <w:r w:rsidR="000451B3" w:rsidRPr="00AA75DD">
        <w:rPr>
          <w:rFonts w:ascii="Verdana" w:hAnsi="Verdana"/>
          <w:sz w:val="20"/>
          <w:szCs w:val="20"/>
          <w:lang w:eastAsia="pl-PL"/>
        </w:rPr>
        <w:t>.</w:t>
      </w:r>
      <w:r w:rsidRPr="00AA75DD">
        <w:rPr>
          <w:rFonts w:ascii="Verdana" w:hAnsi="Verdana"/>
          <w:sz w:val="20"/>
          <w:szCs w:val="20"/>
          <w:lang w:eastAsia="pl-PL"/>
        </w:rPr>
        <w:t xml:space="preserve"> </w:t>
      </w:r>
    </w:p>
    <w:p w14:paraId="42B31781" w14:textId="77777777" w:rsidR="00C114E2" w:rsidRPr="00AA75DD" w:rsidRDefault="00C114E2" w:rsidP="001342F8">
      <w:pPr>
        <w:spacing w:after="0"/>
        <w:jc w:val="both"/>
        <w:rPr>
          <w:rFonts w:ascii="Verdana" w:hAnsi="Verdana"/>
          <w:sz w:val="20"/>
          <w:szCs w:val="20"/>
          <w:lang w:eastAsia="pl-PL"/>
        </w:rPr>
      </w:pPr>
      <w:r w:rsidRPr="00AA75DD">
        <w:rPr>
          <w:rFonts w:ascii="Verdana" w:hAnsi="Verdana"/>
          <w:sz w:val="20"/>
          <w:szCs w:val="20"/>
          <w:lang w:eastAsia="pl-PL"/>
        </w:rPr>
        <w:t>Na rysunkach należy zamieścić w razie potrzeby stosowne dane do wytyczenia obiektów w terenie.</w:t>
      </w:r>
    </w:p>
    <w:p w14:paraId="6B9987C0" w14:textId="77777777" w:rsidR="00924BA4" w:rsidRPr="00AA75DD" w:rsidRDefault="00924BA4" w:rsidP="001342F8">
      <w:pPr>
        <w:spacing w:after="0"/>
        <w:jc w:val="both"/>
        <w:rPr>
          <w:rFonts w:ascii="Verdana" w:hAnsi="Verdana"/>
          <w:sz w:val="20"/>
          <w:szCs w:val="20"/>
          <w:u w:val="single"/>
        </w:rPr>
      </w:pPr>
      <w:r w:rsidRPr="00AA75DD">
        <w:rPr>
          <w:rFonts w:ascii="Verdana" w:hAnsi="Verdana"/>
          <w:sz w:val="20"/>
          <w:szCs w:val="20"/>
        </w:rPr>
        <w:t xml:space="preserve">Do projektu budowlanego Wykonawca złoży  ponadto następujące oświadczenia:  </w:t>
      </w:r>
    </w:p>
    <w:p w14:paraId="3A30CE0C" w14:textId="4A39D156" w:rsidR="00924BA4" w:rsidRPr="00AA75DD" w:rsidRDefault="00924BA4" w:rsidP="00882D5F">
      <w:pPr>
        <w:pStyle w:val="Akapitzlist"/>
        <w:numPr>
          <w:ilvl w:val="0"/>
          <w:numId w:val="9"/>
        </w:numPr>
        <w:spacing w:after="0"/>
        <w:jc w:val="both"/>
        <w:rPr>
          <w:rFonts w:ascii="Verdana" w:hAnsi="Verdana"/>
          <w:sz w:val="20"/>
          <w:szCs w:val="20"/>
        </w:rPr>
      </w:pPr>
      <w:r w:rsidRPr="00AA75DD">
        <w:rPr>
          <w:rFonts w:ascii="Verdana" w:hAnsi="Verdana"/>
          <w:sz w:val="20"/>
          <w:szCs w:val="20"/>
        </w:rPr>
        <w:t>oświadczenie projektanta o kompletności i zgodności z przepisami;</w:t>
      </w:r>
      <w:r w:rsidRPr="00AA75DD">
        <w:rPr>
          <w:rFonts w:ascii="Verdana" w:hAnsi="Verdana"/>
          <w:sz w:val="20"/>
          <w:szCs w:val="20"/>
        </w:rPr>
        <w:tab/>
      </w:r>
      <w:r w:rsidRPr="00AA75DD">
        <w:rPr>
          <w:rFonts w:ascii="Verdana" w:hAnsi="Verdana"/>
          <w:sz w:val="20"/>
          <w:szCs w:val="20"/>
        </w:rPr>
        <w:tab/>
      </w:r>
    </w:p>
    <w:p w14:paraId="7D5D66EA" w14:textId="77777777" w:rsidR="00924BA4" w:rsidRPr="00AA75DD" w:rsidRDefault="00924BA4" w:rsidP="00882D5F">
      <w:pPr>
        <w:pStyle w:val="Akapitzlist"/>
        <w:numPr>
          <w:ilvl w:val="0"/>
          <w:numId w:val="9"/>
        </w:numPr>
        <w:spacing w:after="0"/>
        <w:jc w:val="both"/>
        <w:rPr>
          <w:rFonts w:ascii="Verdana" w:hAnsi="Verdana"/>
          <w:sz w:val="20"/>
          <w:szCs w:val="20"/>
        </w:rPr>
      </w:pPr>
      <w:r w:rsidRPr="00AA75DD">
        <w:rPr>
          <w:rFonts w:ascii="Verdana" w:hAnsi="Verdana"/>
          <w:sz w:val="20"/>
          <w:szCs w:val="20"/>
        </w:rPr>
        <w:t>oświadczenie projektanta o zgodności mapy do celów projektowych ze stanem faktycznym;</w:t>
      </w:r>
      <w:r w:rsidRPr="00AA75DD">
        <w:rPr>
          <w:rFonts w:ascii="Verdana" w:hAnsi="Verdana"/>
          <w:sz w:val="20"/>
          <w:szCs w:val="20"/>
        </w:rPr>
        <w:tab/>
      </w:r>
      <w:r w:rsidRPr="00AA75DD">
        <w:rPr>
          <w:rFonts w:ascii="Verdana" w:hAnsi="Verdana"/>
          <w:sz w:val="20"/>
          <w:szCs w:val="20"/>
        </w:rPr>
        <w:tab/>
      </w:r>
      <w:r w:rsidRPr="00AA75DD">
        <w:rPr>
          <w:rFonts w:ascii="Verdana" w:hAnsi="Verdana"/>
          <w:sz w:val="20"/>
          <w:szCs w:val="20"/>
        </w:rPr>
        <w:tab/>
      </w:r>
    </w:p>
    <w:p w14:paraId="034226EF" w14:textId="77777777" w:rsidR="00924BA4" w:rsidRPr="00AA75DD" w:rsidRDefault="00924BA4" w:rsidP="00882D5F">
      <w:pPr>
        <w:pStyle w:val="Akapitzlist"/>
        <w:numPr>
          <w:ilvl w:val="0"/>
          <w:numId w:val="9"/>
        </w:numPr>
        <w:spacing w:after="0"/>
        <w:jc w:val="both"/>
        <w:rPr>
          <w:rFonts w:ascii="Verdana" w:hAnsi="Verdana"/>
          <w:sz w:val="20"/>
          <w:szCs w:val="20"/>
        </w:rPr>
      </w:pPr>
      <w:r w:rsidRPr="00AA75DD">
        <w:rPr>
          <w:rFonts w:ascii="Verdana" w:hAnsi="Verdana"/>
          <w:sz w:val="20"/>
          <w:szCs w:val="20"/>
        </w:rPr>
        <w:t>oświadczenie projektanta o dokonaniu sprawdzenia międzybranżowego i braku kolizji pomiędzy projektowanymi urządzeniami.</w:t>
      </w:r>
    </w:p>
    <w:p w14:paraId="1BDC3F1F" w14:textId="77777777" w:rsidR="00924BA4" w:rsidRPr="00DE373C" w:rsidRDefault="00924BA4" w:rsidP="001342F8">
      <w:pPr>
        <w:spacing w:after="0"/>
        <w:jc w:val="both"/>
        <w:rPr>
          <w:rFonts w:ascii="Verdana" w:hAnsi="Verdana"/>
          <w:sz w:val="20"/>
          <w:szCs w:val="20"/>
          <w:u w:val="single"/>
        </w:rPr>
      </w:pPr>
    </w:p>
    <w:p w14:paraId="6B6E46C0" w14:textId="77777777" w:rsidR="00332DD9" w:rsidRPr="00DE373C" w:rsidRDefault="00332DD9" w:rsidP="00882D5F">
      <w:pPr>
        <w:pStyle w:val="Akapitzlist"/>
        <w:numPr>
          <w:ilvl w:val="0"/>
          <w:numId w:val="15"/>
        </w:numPr>
        <w:tabs>
          <w:tab w:val="left" w:pos="1134"/>
        </w:tabs>
        <w:spacing w:after="0" w:line="240" w:lineRule="auto"/>
        <w:ind w:left="426" w:hanging="426"/>
        <w:jc w:val="both"/>
        <w:rPr>
          <w:rFonts w:ascii="Verdana" w:eastAsia="Times New Roman" w:hAnsi="Verdana" w:cs="Times New Roman"/>
          <w:i/>
          <w:sz w:val="20"/>
          <w:szCs w:val="20"/>
          <w:lang w:eastAsia="pl-PL"/>
        </w:rPr>
      </w:pPr>
      <w:r w:rsidRPr="00DE373C">
        <w:rPr>
          <w:rFonts w:ascii="Verdana" w:eastAsia="Times New Roman" w:hAnsi="Verdana" w:cs="Times New Roman"/>
          <w:b/>
          <w:bCs/>
          <w:sz w:val="20"/>
          <w:szCs w:val="20"/>
          <w:lang w:eastAsia="pl-PL"/>
        </w:rPr>
        <w:t xml:space="preserve">Projekt wykonawczy  </w:t>
      </w:r>
      <w:r w:rsidRPr="00DE373C">
        <w:rPr>
          <w:rFonts w:ascii="Verdana" w:eastAsia="Times New Roman" w:hAnsi="Verdana" w:cs="Times New Roman"/>
          <w:bCs/>
          <w:i/>
          <w:sz w:val="20"/>
          <w:szCs w:val="20"/>
          <w:lang w:eastAsia="pl-PL"/>
        </w:rPr>
        <w:t xml:space="preserve"> </w:t>
      </w:r>
    </w:p>
    <w:p w14:paraId="009D3754" w14:textId="77777777" w:rsidR="00A86751" w:rsidRPr="00DE373C" w:rsidRDefault="00A86751" w:rsidP="00361D81">
      <w:pPr>
        <w:spacing w:after="0" w:line="240" w:lineRule="auto"/>
        <w:jc w:val="both"/>
        <w:rPr>
          <w:rFonts w:ascii="Verdana" w:hAnsi="Verdana" w:cs="Arial"/>
          <w:sz w:val="20"/>
          <w:szCs w:val="20"/>
        </w:rPr>
      </w:pPr>
      <w:r w:rsidRPr="00DE373C">
        <w:rPr>
          <w:rFonts w:ascii="Verdana" w:hAnsi="Verdana" w:cs="Arial"/>
          <w:sz w:val="20"/>
          <w:szCs w:val="20"/>
        </w:rPr>
        <w:t>Projekt wykonawczy (PW) - jest to opracowanie projektowe wykonywane na podstawie projektu budowlanego (</w:t>
      </w:r>
      <w:r w:rsidR="009731E1" w:rsidRPr="00DE373C">
        <w:rPr>
          <w:rFonts w:ascii="Verdana" w:hAnsi="Verdana" w:cs="Arial"/>
          <w:sz w:val="20"/>
          <w:szCs w:val="20"/>
        </w:rPr>
        <w:t>PW stanowi</w:t>
      </w:r>
      <w:r w:rsidRPr="00DE373C">
        <w:rPr>
          <w:rFonts w:ascii="Verdana" w:hAnsi="Verdana" w:cs="Arial"/>
          <w:sz w:val="20"/>
          <w:szCs w:val="20"/>
        </w:rPr>
        <w:t xml:space="preserve"> uszczegółowienie </w:t>
      </w:r>
      <w:r w:rsidR="009731E1" w:rsidRPr="00DE373C">
        <w:rPr>
          <w:rFonts w:ascii="Verdana" w:hAnsi="Verdana" w:cs="Arial"/>
          <w:sz w:val="20"/>
          <w:szCs w:val="20"/>
        </w:rPr>
        <w:t>PB</w:t>
      </w:r>
      <w:r w:rsidRPr="00DE373C">
        <w:rPr>
          <w:rFonts w:ascii="Verdana" w:hAnsi="Verdana" w:cs="Arial"/>
          <w:sz w:val="20"/>
          <w:szCs w:val="20"/>
        </w:rPr>
        <w:t xml:space="preserve"> w stopniu większym niż wymagany przez Prawo budowlane), które wskazuje szczegółowo rozwiązania m.in.: geometryczne, konstrukcyjne, technologiczne, materiałowe, organizacyjne, wyposażenia.</w:t>
      </w:r>
    </w:p>
    <w:p w14:paraId="2A60437F" w14:textId="77777777" w:rsidR="00A86751" w:rsidRPr="00DE373C" w:rsidRDefault="00A86751" w:rsidP="00361D81">
      <w:pPr>
        <w:spacing w:after="0" w:line="240" w:lineRule="auto"/>
        <w:jc w:val="both"/>
        <w:rPr>
          <w:rFonts w:ascii="Verdana" w:hAnsi="Verdana" w:cs="Arial"/>
          <w:sz w:val="20"/>
          <w:szCs w:val="20"/>
        </w:rPr>
      </w:pPr>
      <w:r w:rsidRPr="00DE373C">
        <w:rPr>
          <w:rFonts w:ascii="Verdana" w:hAnsi="Verdana" w:cs="Arial"/>
          <w:sz w:val="20"/>
          <w:szCs w:val="20"/>
        </w:rPr>
        <w:t>Celem opracowania projektowego jest uzyskanie niezbędnych materiałów dla potrzeb wykonania, odbioru i rozliczenia robót budowlanych.</w:t>
      </w:r>
    </w:p>
    <w:p w14:paraId="4A0A1888" w14:textId="77777777" w:rsidR="00A86751" w:rsidRPr="00DE373C" w:rsidRDefault="00A86751" w:rsidP="00361D81">
      <w:pPr>
        <w:spacing w:after="0" w:line="240" w:lineRule="auto"/>
        <w:jc w:val="both"/>
        <w:rPr>
          <w:rFonts w:ascii="Verdana" w:hAnsi="Verdana" w:cs="Arial"/>
          <w:sz w:val="20"/>
          <w:szCs w:val="20"/>
        </w:rPr>
      </w:pPr>
      <w:r w:rsidRPr="00DE373C">
        <w:rPr>
          <w:rFonts w:ascii="Verdana" w:hAnsi="Verdana" w:cs="Arial"/>
          <w:sz w:val="20"/>
          <w:szCs w:val="20"/>
        </w:rPr>
        <w:t xml:space="preserve">Podstawą dla opracowania projektu wykonawczego jest Projekt budowlany. Projekt wykonawczy powinien zawierać rozszerzenia ww. opracowania o zagadnienia istotne </w:t>
      </w:r>
      <w:r w:rsidR="004D7720" w:rsidRPr="00DE373C">
        <w:rPr>
          <w:rFonts w:ascii="Verdana" w:hAnsi="Verdana" w:cs="Arial"/>
          <w:sz w:val="20"/>
          <w:szCs w:val="20"/>
        </w:rPr>
        <w:br/>
      </w:r>
      <w:r w:rsidRPr="00DE373C">
        <w:rPr>
          <w:rFonts w:ascii="Verdana" w:hAnsi="Verdana" w:cs="Arial"/>
          <w:sz w:val="20"/>
          <w:szCs w:val="20"/>
        </w:rPr>
        <w:t>z punktu widzenia  potrzeb wykonawstwa robót budowlanych.</w:t>
      </w:r>
    </w:p>
    <w:p w14:paraId="005C03FF" w14:textId="77777777" w:rsidR="00A86751" w:rsidRPr="00DE373C" w:rsidRDefault="00A86751" w:rsidP="00361D81">
      <w:pPr>
        <w:spacing w:after="0" w:line="240" w:lineRule="auto"/>
        <w:jc w:val="both"/>
        <w:rPr>
          <w:rFonts w:ascii="Verdana" w:hAnsi="Verdana"/>
          <w:sz w:val="20"/>
          <w:szCs w:val="20"/>
        </w:rPr>
      </w:pPr>
      <w:r w:rsidRPr="00DE373C">
        <w:rPr>
          <w:rFonts w:ascii="Verdana" w:hAnsi="Verdana" w:cs="Arial"/>
          <w:sz w:val="20"/>
          <w:szCs w:val="20"/>
        </w:rPr>
        <w:t xml:space="preserve">W skład Projektu wykonawczego powinny wchodzić rysunki wykonawcze potrzebne do późniejszego wykonania robót budowlanych. </w:t>
      </w:r>
      <w:r w:rsidRPr="00DE373C">
        <w:rPr>
          <w:rFonts w:ascii="Verdana" w:hAnsi="Verdana"/>
          <w:sz w:val="20"/>
          <w:szCs w:val="20"/>
        </w:rPr>
        <w:t xml:space="preserve">Wszystkie rysunki powinny być wykonane </w:t>
      </w:r>
      <w:r w:rsidR="004D7720" w:rsidRPr="00DE373C">
        <w:rPr>
          <w:rFonts w:ascii="Verdana" w:hAnsi="Verdana"/>
          <w:sz w:val="20"/>
          <w:szCs w:val="20"/>
        </w:rPr>
        <w:br/>
      </w:r>
      <w:r w:rsidRPr="00DE373C">
        <w:rPr>
          <w:rFonts w:ascii="Verdana" w:hAnsi="Verdana"/>
          <w:sz w:val="20"/>
          <w:szCs w:val="20"/>
        </w:rPr>
        <w:t>z dużą dokładnością i odpowiednią szczegółowością.</w:t>
      </w:r>
    </w:p>
    <w:p w14:paraId="6511FCB1" w14:textId="5990C005" w:rsidR="00332DD9" w:rsidRPr="00DE373C" w:rsidRDefault="00332DD9" w:rsidP="00361D81">
      <w:pPr>
        <w:spacing w:after="0" w:line="240" w:lineRule="auto"/>
        <w:jc w:val="both"/>
        <w:rPr>
          <w:rFonts w:ascii="Verdana" w:eastAsia="Times New Roman" w:hAnsi="Verdana" w:cs="Times New Roman"/>
          <w:sz w:val="20"/>
          <w:szCs w:val="20"/>
          <w:lang w:eastAsia="pl-PL"/>
        </w:rPr>
      </w:pPr>
      <w:r w:rsidRPr="00DE373C">
        <w:rPr>
          <w:rFonts w:ascii="Verdana" w:eastAsia="Times New Roman" w:hAnsi="Verdana" w:cs="Times New Roman"/>
          <w:sz w:val="20"/>
          <w:szCs w:val="20"/>
          <w:lang w:eastAsia="pl-PL"/>
        </w:rPr>
        <w:t xml:space="preserve">Opracowanie powinno zawierać również część geodezyjną m.in. wykaz reperów i wersję elektroniczną (plik tekstowy) współrzędnych XYZ i atrybutów punktów umożliwiających wytyczenie </w:t>
      </w:r>
      <w:r w:rsidR="00CA6E0E">
        <w:rPr>
          <w:rFonts w:ascii="Verdana" w:eastAsia="Times New Roman" w:hAnsi="Verdana" w:cs="Times New Roman"/>
          <w:sz w:val="20"/>
          <w:szCs w:val="20"/>
          <w:lang w:eastAsia="pl-PL"/>
        </w:rPr>
        <w:t>robót</w:t>
      </w:r>
      <w:r w:rsidRPr="00DE373C">
        <w:rPr>
          <w:rFonts w:ascii="Verdana" w:eastAsia="Times New Roman" w:hAnsi="Verdana" w:cs="Times New Roman"/>
          <w:sz w:val="20"/>
          <w:szCs w:val="20"/>
          <w:lang w:eastAsia="pl-PL"/>
        </w:rPr>
        <w:t>, obiektów i urządzeń infrastruktury technicznej dla c</w:t>
      </w:r>
      <w:r w:rsidR="00AE607C" w:rsidRPr="00DE373C">
        <w:rPr>
          <w:rFonts w:ascii="Verdana" w:eastAsia="Times New Roman" w:hAnsi="Verdana" w:cs="Times New Roman"/>
          <w:sz w:val="20"/>
          <w:szCs w:val="20"/>
          <w:lang w:eastAsia="pl-PL"/>
        </w:rPr>
        <w:t>elów obsługi geodezyjnej robót.</w:t>
      </w:r>
    </w:p>
    <w:p w14:paraId="6541B06E" w14:textId="16FC2703" w:rsidR="008D2F00" w:rsidRPr="00CA6E0E" w:rsidRDefault="00332DD9" w:rsidP="00361D81">
      <w:pPr>
        <w:spacing w:after="0" w:line="240" w:lineRule="auto"/>
        <w:jc w:val="both"/>
        <w:rPr>
          <w:rFonts w:ascii="Verdana" w:eastAsia="Times New Roman" w:hAnsi="Verdana" w:cs="Times New Roman"/>
          <w:sz w:val="20"/>
          <w:szCs w:val="20"/>
          <w:lang w:eastAsia="pl-PL"/>
        </w:rPr>
      </w:pPr>
      <w:r w:rsidRPr="00CA6E0E">
        <w:rPr>
          <w:rFonts w:ascii="Verdana" w:eastAsia="Times New Roman" w:hAnsi="Verdana" w:cs="Times New Roman"/>
          <w:sz w:val="20"/>
          <w:szCs w:val="20"/>
          <w:lang w:eastAsia="pl-PL"/>
        </w:rPr>
        <w:t xml:space="preserve">Do projektu wykonawczego należy dołączyć oświadczenie projektanta </w:t>
      </w:r>
      <w:r w:rsidRPr="00CA6E0E">
        <w:rPr>
          <w:rFonts w:ascii="Verdana" w:eastAsia="Times New Roman" w:hAnsi="Verdana" w:cs="Times New Roman"/>
          <w:sz w:val="20"/>
          <w:szCs w:val="20"/>
          <w:lang w:eastAsia="pl-PL"/>
        </w:rPr>
        <w:br/>
        <w:t xml:space="preserve">oraz sprawdzającego o sporządzeniu projektu zgodnie z obowiązującymi przepisami </w:t>
      </w:r>
      <w:r w:rsidRPr="00CA6E0E">
        <w:rPr>
          <w:rFonts w:ascii="Verdana" w:eastAsia="Times New Roman" w:hAnsi="Verdana" w:cs="Times New Roman"/>
          <w:sz w:val="20"/>
          <w:szCs w:val="20"/>
          <w:lang w:eastAsia="pl-PL"/>
        </w:rPr>
        <w:br/>
        <w:t>oraz zasadami wiedzy technicznej.</w:t>
      </w:r>
    </w:p>
    <w:p w14:paraId="27F8FAB1" w14:textId="77777777" w:rsidR="00332DD9" w:rsidRPr="00DE373C" w:rsidRDefault="00332DD9" w:rsidP="001342F8">
      <w:pPr>
        <w:tabs>
          <w:tab w:val="num" w:pos="1860"/>
        </w:tabs>
        <w:spacing w:after="0"/>
        <w:ind w:left="360"/>
        <w:jc w:val="both"/>
        <w:rPr>
          <w:rFonts w:ascii="Verdana" w:eastAsia="Times New Roman" w:hAnsi="Verdana" w:cs="Times New Roman"/>
          <w:sz w:val="20"/>
          <w:szCs w:val="20"/>
          <w:lang w:eastAsia="pl-PL"/>
        </w:rPr>
      </w:pPr>
    </w:p>
    <w:p w14:paraId="15B6288D" w14:textId="1EE282D9" w:rsidR="00332DD9" w:rsidRPr="0014199E" w:rsidRDefault="00F8519D" w:rsidP="00882D5F">
      <w:pPr>
        <w:pStyle w:val="Akapitzlist"/>
        <w:numPr>
          <w:ilvl w:val="0"/>
          <w:numId w:val="15"/>
        </w:numPr>
        <w:tabs>
          <w:tab w:val="left" w:pos="426"/>
        </w:tabs>
        <w:spacing w:after="0"/>
        <w:jc w:val="both"/>
        <w:rPr>
          <w:rFonts w:ascii="Verdana" w:eastAsia="Times New Roman" w:hAnsi="Verdana" w:cs="Times New Roman"/>
          <w:b/>
          <w:sz w:val="20"/>
          <w:szCs w:val="20"/>
          <w:lang w:eastAsia="pl-PL"/>
        </w:rPr>
      </w:pPr>
      <w:r>
        <w:rPr>
          <w:rFonts w:ascii="Verdana" w:eastAsia="Times New Roman" w:hAnsi="Verdana" w:cs="Times New Roman"/>
          <w:b/>
          <w:sz w:val="20"/>
          <w:szCs w:val="20"/>
          <w:lang w:eastAsia="pl-PL"/>
        </w:rPr>
        <w:t xml:space="preserve">Pozostała dokumentacja </w:t>
      </w:r>
    </w:p>
    <w:p w14:paraId="4A85DC57" w14:textId="72C28D6E" w:rsidR="0014199E" w:rsidRDefault="0014199E" w:rsidP="0014199E">
      <w:pPr>
        <w:spacing w:after="0"/>
        <w:jc w:val="both"/>
        <w:rPr>
          <w:rFonts w:ascii="Verdana" w:eastAsia="Times New Roman" w:hAnsi="Verdana" w:cs="Times New Roman"/>
          <w:b/>
          <w:sz w:val="20"/>
          <w:szCs w:val="20"/>
          <w:lang w:eastAsia="pl-PL"/>
        </w:rPr>
      </w:pPr>
    </w:p>
    <w:p w14:paraId="776C3C59" w14:textId="0350B6EA" w:rsidR="00C16129" w:rsidRPr="0014199E" w:rsidRDefault="00F70CE4" w:rsidP="0014199E">
      <w:pPr>
        <w:spacing w:after="0"/>
        <w:jc w:val="both"/>
        <w:rPr>
          <w:rFonts w:ascii="Verdana" w:eastAsia="Times New Roman" w:hAnsi="Verdana" w:cs="Times New Roman"/>
          <w:sz w:val="20"/>
          <w:szCs w:val="20"/>
          <w:lang w:eastAsia="pl-PL"/>
        </w:rPr>
      </w:pPr>
      <w:r w:rsidRPr="00375D20">
        <w:rPr>
          <w:rFonts w:ascii="Verdana" w:eastAsia="Times New Roman" w:hAnsi="Verdana" w:cs="Times New Roman"/>
          <w:b/>
          <w:sz w:val="20"/>
          <w:szCs w:val="20"/>
          <w:lang w:eastAsia="pl-PL"/>
        </w:rPr>
        <w:t>Specyfikacje techniczne</w:t>
      </w:r>
      <w:r w:rsidRPr="0014199E">
        <w:rPr>
          <w:rFonts w:ascii="Verdana" w:eastAsia="Times New Roman" w:hAnsi="Verdana" w:cs="Times New Roman"/>
          <w:b/>
          <w:sz w:val="20"/>
          <w:szCs w:val="20"/>
          <w:lang w:eastAsia="pl-PL"/>
        </w:rPr>
        <w:t xml:space="preserve"> wykonania i odbioru robót (</w:t>
      </w:r>
      <w:proofErr w:type="spellStart"/>
      <w:r w:rsidRPr="0014199E">
        <w:rPr>
          <w:rFonts w:ascii="Verdana" w:eastAsia="Times New Roman" w:hAnsi="Verdana" w:cs="Times New Roman"/>
          <w:b/>
          <w:sz w:val="20"/>
          <w:szCs w:val="20"/>
          <w:lang w:eastAsia="pl-PL"/>
        </w:rPr>
        <w:t>STWiORB</w:t>
      </w:r>
      <w:proofErr w:type="spellEnd"/>
      <w:r w:rsidRPr="0014199E">
        <w:rPr>
          <w:rFonts w:ascii="Verdana" w:eastAsia="Times New Roman" w:hAnsi="Verdana" w:cs="Times New Roman"/>
          <w:b/>
          <w:sz w:val="20"/>
          <w:szCs w:val="20"/>
          <w:lang w:eastAsia="pl-PL"/>
        </w:rPr>
        <w:t>)</w:t>
      </w:r>
      <w:r w:rsidR="00C16129" w:rsidRPr="0014199E">
        <w:rPr>
          <w:rFonts w:ascii="Verdana" w:eastAsia="Times New Roman" w:hAnsi="Verdana" w:cs="Times New Roman"/>
          <w:b/>
          <w:sz w:val="20"/>
          <w:szCs w:val="20"/>
          <w:lang w:eastAsia="pl-PL"/>
        </w:rPr>
        <w:t xml:space="preserve"> </w:t>
      </w:r>
    </w:p>
    <w:p w14:paraId="0E540ADC" w14:textId="77777777" w:rsidR="00F70CE4" w:rsidRPr="00DE373C" w:rsidRDefault="00C16129" w:rsidP="001342F8">
      <w:pPr>
        <w:spacing w:after="0"/>
        <w:jc w:val="both"/>
        <w:rPr>
          <w:rFonts w:ascii="Verdana" w:eastAsia="Times New Roman" w:hAnsi="Verdana" w:cs="Times New Roman"/>
          <w:sz w:val="20"/>
          <w:szCs w:val="20"/>
          <w:lang w:eastAsia="pl-PL"/>
        </w:rPr>
      </w:pPr>
      <w:proofErr w:type="spellStart"/>
      <w:r w:rsidRPr="00DE373C">
        <w:rPr>
          <w:rFonts w:ascii="Verdana" w:eastAsia="Times New Roman" w:hAnsi="Verdana" w:cs="Times New Roman"/>
          <w:sz w:val="20"/>
          <w:szCs w:val="20"/>
          <w:lang w:eastAsia="pl-PL"/>
        </w:rPr>
        <w:t>STWiORB</w:t>
      </w:r>
      <w:proofErr w:type="spellEnd"/>
      <w:r w:rsidRPr="00DE373C">
        <w:rPr>
          <w:rFonts w:ascii="Verdana" w:eastAsia="Times New Roman" w:hAnsi="Verdana" w:cs="Times New Roman"/>
          <w:sz w:val="20"/>
          <w:szCs w:val="20"/>
          <w:lang w:eastAsia="pl-PL"/>
        </w:rPr>
        <w:t xml:space="preserve"> </w:t>
      </w:r>
      <w:r w:rsidR="00F70CE4" w:rsidRPr="00DE373C">
        <w:rPr>
          <w:rFonts w:ascii="Verdana" w:eastAsia="Times New Roman" w:hAnsi="Verdana" w:cs="Times New Roman"/>
          <w:sz w:val="20"/>
          <w:szCs w:val="20"/>
          <w:lang w:eastAsia="pl-PL"/>
        </w:rPr>
        <w:t xml:space="preserve">zawierają zbiory wymagań niezbędnych do określenia standardu i jakości wykonania robót w zakresie sposobu wykonania, właściwości wyrobów budowlanych oraz oceny prawidłowości </w:t>
      </w:r>
      <w:r w:rsidR="009731E1" w:rsidRPr="00DE373C">
        <w:rPr>
          <w:rFonts w:ascii="Verdana" w:eastAsia="Times New Roman" w:hAnsi="Verdana" w:cs="Times New Roman"/>
          <w:sz w:val="20"/>
          <w:szCs w:val="20"/>
          <w:lang w:eastAsia="pl-PL"/>
        </w:rPr>
        <w:t>wykonania poszczególnych robót</w:t>
      </w:r>
      <w:r w:rsidR="00F70CE4" w:rsidRPr="00DE373C">
        <w:rPr>
          <w:rFonts w:ascii="Verdana" w:eastAsia="Times New Roman" w:hAnsi="Verdana" w:cs="Times New Roman"/>
          <w:sz w:val="20"/>
          <w:szCs w:val="20"/>
          <w:lang w:eastAsia="pl-PL"/>
        </w:rPr>
        <w:t xml:space="preserve">. </w:t>
      </w:r>
    </w:p>
    <w:p w14:paraId="49315C62" w14:textId="77777777" w:rsidR="00F70CE4" w:rsidRPr="00DE373C" w:rsidRDefault="00F70CE4" w:rsidP="001342F8">
      <w:pPr>
        <w:keepNext/>
        <w:spacing w:after="0"/>
        <w:jc w:val="both"/>
        <w:outlineLvl w:val="2"/>
        <w:rPr>
          <w:rFonts w:ascii="Verdana" w:eastAsia="Times New Roman" w:hAnsi="Verdana" w:cs="Times New Roman"/>
          <w:bCs/>
          <w:sz w:val="20"/>
          <w:szCs w:val="20"/>
          <w:lang w:val="x-none" w:eastAsia="x-none"/>
        </w:rPr>
      </w:pPr>
      <w:r w:rsidRPr="00DE373C">
        <w:rPr>
          <w:rFonts w:ascii="Verdana" w:eastAsia="Times New Roman" w:hAnsi="Verdana" w:cs="Times New Roman"/>
          <w:bCs/>
          <w:sz w:val="20"/>
          <w:szCs w:val="20"/>
          <w:lang w:val="x-none" w:eastAsia="x-none"/>
        </w:rPr>
        <w:t xml:space="preserve">Podstawą do opracowania </w:t>
      </w:r>
      <w:proofErr w:type="spellStart"/>
      <w:r w:rsidRPr="00DE373C">
        <w:rPr>
          <w:rFonts w:ascii="Verdana" w:eastAsia="Times New Roman" w:hAnsi="Verdana" w:cs="Times New Roman"/>
          <w:bCs/>
          <w:sz w:val="20"/>
          <w:szCs w:val="20"/>
          <w:lang w:val="x-none" w:eastAsia="x-none"/>
        </w:rPr>
        <w:t>STWiORB</w:t>
      </w:r>
      <w:proofErr w:type="spellEnd"/>
      <w:r w:rsidRPr="00DE373C">
        <w:rPr>
          <w:rFonts w:ascii="Verdana" w:eastAsia="Times New Roman" w:hAnsi="Verdana" w:cs="Times New Roman"/>
          <w:bCs/>
          <w:sz w:val="20"/>
          <w:szCs w:val="20"/>
          <w:lang w:val="x-none" w:eastAsia="x-none"/>
        </w:rPr>
        <w:t xml:space="preserve"> jest Projekt budowlany oraz wszelkie dalsze opracowania wykonywane w ramach Projektu wykonawczego, opracowane przez Wykonawcę w ramach Umowy. Zawartość </w:t>
      </w:r>
      <w:proofErr w:type="spellStart"/>
      <w:r w:rsidRPr="00DE373C">
        <w:rPr>
          <w:rFonts w:ascii="Verdana" w:eastAsia="Times New Roman" w:hAnsi="Verdana" w:cs="Times New Roman"/>
          <w:bCs/>
          <w:sz w:val="20"/>
          <w:szCs w:val="20"/>
          <w:lang w:val="x-none" w:eastAsia="x-none"/>
        </w:rPr>
        <w:t>STWiORB</w:t>
      </w:r>
      <w:proofErr w:type="spellEnd"/>
      <w:r w:rsidRPr="00DE373C">
        <w:rPr>
          <w:rFonts w:ascii="Verdana" w:eastAsia="Times New Roman" w:hAnsi="Verdana" w:cs="Times New Roman"/>
          <w:bCs/>
          <w:sz w:val="20"/>
          <w:szCs w:val="20"/>
          <w:lang w:val="x-none" w:eastAsia="x-none"/>
        </w:rPr>
        <w:t xml:space="preserve"> powinna odpowiadać zawartości Ogólnych Specyfikacji Technicznych według wymagań GDDKiA oraz Wymaganiom Technicznym rekomendowanym przez Ministerstwo Infrastruktury. Należy je opracować w sposób jednakowy dla całego zadania, na podstawie Ogólnych Specyfikacji Technicznych, oraz na podstawie odpowiednich norm materiałowych i czynnościowych, świadectw dopuszczenia materiałów do stosowania, wytycznych technicznych i technologicznych. </w:t>
      </w:r>
      <w:proofErr w:type="spellStart"/>
      <w:r w:rsidRPr="00DE373C">
        <w:rPr>
          <w:rFonts w:ascii="Verdana" w:eastAsia="Times New Roman" w:hAnsi="Verdana" w:cs="Times New Roman"/>
          <w:bCs/>
          <w:sz w:val="20"/>
          <w:szCs w:val="20"/>
          <w:lang w:val="x-none" w:eastAsia="x-none"/>
        </w:rPr>
        <w:t>STWiORB</w:t>
      </w:r>
      <w:proofErr w:type="spellEnd"/>
      <w:r w:rsidRPr="00DE373C">
        <w:rPr>
          <w:rFonts w:ascii="Verdana" w:eastAsia="Times New Roman" w:hAnsi="Verdana" w:cs="Times New Roman"/>
          <w:bCs/>
          <w:sz w:val="20"/>
          <w:szCs w:val="20"/>
          <w:lang w:val="x-none" w:eastAsia="x-none"/>
        </w:rPr>
        <w:t xml:space="preserve"> należy opracować oddzielnie dla każdej branży, w układzie zatwierdzonym przez GDDKiA.</w:t>
      </w:r>
    </w:p>
    <w:p w14:paraId="17CB5A18" w14:textId="353C7213" w:rsidR="00DD20E8" w:rsidRDefault="00F70CE4" w:rsidP="00865D9C">
      <w:pPr>
        <w:tabs>
          <w:tab w:val="num" w:pos="786"/>
        </w:tabs>
        <w:overflowPunct w:val="0"/>
        <w:autoSpaceDE w:val="0"/>
        <w:autoSpaceDN w:val="0"/>
        <w:adjustRightInd w:val="0"/>
        <w:spacing w:after="0"/>
        <w:jc w:val="both"/>
        <w:textAlignment w:val="baseline"/>
        <w:rPr>
          <w:rFonts w:ascii="Verdana" w:eastAsia="Times New Roman" w:hAnsi="Verdana" w:cs="Times New Roman"/>
          <w:sz w:val="20"/>
          <w:szCs w:val="20"/>
          <w:lang w:eastAsia="pl-PL"/>
        </w:rPr>
      </w:pPr>
      <w:proofErr w:type="spellStart"/>
      <w:r w:rsidRPr="00DE373C">
        <w:rPr>
          <w:rFonts w:ascii="Verdana" w:eastAsia="Times New Roman" w:hAnsi="Verdana" w:cs="Times New Roman"/>
          <w:sz w:val="20"/>
          <w:szCs w:val="20"/>
          <w:lang w:eastAsia="pl-PL"/>
        </w:rPr>
        <w:t>STWiORB</w:t>
      </w:r>
      <w:proofErr w:type="spellEnd"/>
      <w:r w:rsidRPr="00DE373C">
        <w:rPr>
          <w:rFonts w:ascii="Verdana" w:eastAsia="Times New Roman" w:hAnsi="Verdana" w:cs="Times New Roman"/>
          <w:sz w:val="20"/>
          <w:szCs w:val="20"/>
          <w:lang w:eastAsia="pl-PL"/>
        </w:rPr>
        <w:t xml:space="preserve"> mają być ściśle powiązane z Dokumentacją projektową i przedmiarem robót. Powinny zawierać szczegółowe wymagania dla wykonawcy robót w zakresie: sprzętu, stosowanych materiałów, transportu, wykonania robót, kontroli jakości robót, obmiarów </w:t>
      </w:r>
      <w:r w:rsidRPr="00DE373C">
        <w:rPr>
          <w:rFonts w:ascii="Verdana" w:eastAsia="Times New Roman" w:hAnsi="Verdana" w:cs="Times New Roman"/>
          <w:sz w:val="20"/>
          <w:szCs w:val="20"/>
          <w:lang w:eastAsia="pl-PL"/>
        </w:rPr>
        <w:lastRenderedPageBreak/>
        <w:t>robót, odbiorów robót i płatności za roboty.</w:t>
      </w:r>
      <w:r w:rsidR="00865D9C" w:rsidRPr="00DE373C">
        <w:rPr>
          <w:rFonts w:ascii="Verdana" w:eastAsia="Times New Roman" w:hAnsi="Verdana" w:cs="Times New Roman"/>
          <w:sz w:val="20"/>
          <w:szCs w:val="20"/>
          <w:lang w:eastAsia="pl-PL"/>
        </w:rPr>
        <w:t xml:space="preserve"> </w:t>
      </w:r>
      <w:r w:rsidRPr="00DE373C">
        <w:rPr>
          <w:rFonts w:ascii="Verdana" w:eastAsia="Times New Roman" w:hAnsi="Verdana" w:cs="Times New Roman"/>
          <w:sz w:val="20"/>
          <w:szCs w:val="20"/>
          <w:lang w:eastAsia="pl-PL"/>
        </w:rPr>
        <w:t xml:space="preserve">Specyfikacje techniczne powinny być opracowane tak, aby umożliwić jasną wykładnię wymaganych standardów robocizny, materiałów oraz wykonania towarów i usług, które mają być zamówione. Specyfikacje powinny stawiać wymaganie, aby wszystkie towary i materiały, które mają być włączone do robót budowlanych były nowe, nieużywane, wykonane według najnowszych lub bieżących wzorów, zawierając wszystkie postępy w dziedzinie projektowania oraz wytwarzania materiałów. </w:t>
      </w:r>
    </w:p>
    <w:p w14:paraId="6AF11F96" w14:textId="3C0ECA18" w:rsidR="0013749E" w:rsidRPr="00DE373C" w:rsidRDefault="0013749E" w:rsidP="00865D9C">
      <w:pPr>
        <w:tabs>
          <w:tab w:val="num" w:pos="786"/>
        </w:tabs>
        <w:overflowPunct w:val="0"/>
        <w:autoSpaceDE w:val="0"/>
        <w:autoSpaceDN w:val="0"/>
        <w:adjustRightInd w:val="0"/>
        <w:spacing w:after="0"/>
        <w:jc w:val="both"/>
        <w:textAlignment w:val="baseline"/>
        <w:rPr>
          <w:rFonts w:ascii="Verdana" w:eastAsia="Times New Roman" w:hAnsi="Verdana" w:cs="Times New Roman"/>
          <w:sz w:val="20"/>
          <w:szCs w:val="20"/>
          <w:lang w:eastAsia="pl-PL"/>
        </w:rPr>
      </w:pPr>
      <w:proofErr w:type="spellStart"/>
      <w:r>
        <w:rPr>
          <w:rFonts w:ascii="Verdana" w:eastAsia="Times New Roman" w:hAnsi="Verdana" w:cs="Times New Roman"/>
          <w:sz w:val="20"/>
          <w:szCs w:val="20"/>
          <w:lang w:eastAsia="pl-PL"/>
        </w:rPr>
        <w:t>STWiORB</w:t>
      </w:r>
      <w:proofErr w:type="spellEnd"/>
      <w:r>
        <w:rPr>
          <w:rFonts w:ascii="Verdana" w:eastAsia="Times New Roman" w:hAnsi="Verdana" w:cs="Times New Roman"/>
          <w:sz w:val="20"/>
          <w:szCs w:val="20"/>
          <w:lang w:eastAsia="pl-PL"/>
        </w:rPr>
        <w:t xml:space="preserve"> muszą być zaopiniowane i zaakceptowane przez Zamawiającego. </w:t>
      </w:r>
    </w:p>
    <w:p w14:paraId="6F4C1725" w14:textId="77777777" w:rsidR="00DD20E8" w:rsidRPr="00DE373C" w:rsidRDefault="00F70CE4" w:rsidP="001342F8">
      <w:pPr>
        <w:overflowPunct w:val="0"/>
        <w:autoSpaceDE w:val="0"/>
        <w:autoSpaceDN w:val="0"/>
        <w:adjustRightInd w:val="0"/>
        <w:spacing w:after="0"/>
        <w:ind w:firstLine="708"/>
        <w:jc w:val="both"/>
        <w:textAlignment w:val="baseline"/>
        <w:rPr>
          <w:rFonts w:ascii="Verdana" w:eastAsia="Times New Roman" w:hAnsi="Verdana" w:cs="Times New Roman"/>
          <w:sz w:val="20"/>
          <w:szCs w:val="20"/>
          <w:lang w:eastAsia="pl-PL"/>
        </w:rPr>
      </w:pPr>
      <w:r w:rsidRPr="00DE373C">
        <w:rPr>
          <w:rFonts w:ascii="Verdana" w:eastAsia="Times New Roman" w:hAnsi="Verdana" w:cs="Times New Roman"/>
          <w:sz w:val="20"/>
          <w:szCs w:val="20"/>
          <w:lang w:eastAsia="pl-PL"/>
        </w:rPr>
        <w:t xml:space="preserve"> </w:t>
      </w:r>
    </w:p>
    <w:p w14:paraId="5520CAC5" w14:textId="77777777" w:rsidR="00F70CE4" w:rsidRPr="00DE373C" w:rsidRDefault="00F70CE4" w:rsidP="001342F8">
      <w:pPr>
        <w:overflowPunct w:val="0"/>
        <w:autoSpaceDE w:val="0"/>
        <w:autoSpaceDN w:val="0"/>
        <w:adjustRightInd w:val="0"/>
        <w:spacing w:after="0"/>
        <w:jc w:val="both"/>
        <w:textAlignment w:val="baseline"/>
        <w:rPr>
          <w:rFonts w:ascii="Verdana" w:eastAsia="Times New Roman" w:hAnsi="Verdana" w:cs="Times New Roman"/>
          <w:sz w:val="20"/>
          <w:szCs w:val="20"/>
          <w:lang w:eastAsia="pl-PL"/>
        </w:rPr>
      </w:pPr>
      <w:r w:rsidRPr="00DE373C">
        <w:rPr>
          <w:rFonts w:ascii="Verdana" w:eastAsia="Times New Roman" w:hAnsi="Verdana" w:cs="Times New Roman"/>
          <w:b/>
          <w:sz w:val="20"/>
          <w:szCs w:val="20"/>
          <w:lang w:eastAsia="pl-PL"/>
        </w:rPr>
        <w:t xml:space="preserve">Przedmiary robót </w:t>
      </w:r>
      <w:r w:rsidR="00C16129" w:rsidRPr="00DE373C">
        <w:rPr>
          <w:rFonts w:ascii="Verdana" w:eastAsia="Times New Roman" w:hAnsi="Verdana" w:cs="Times New Roman"/>
          <w:sz w:val="20"/>
          <w:szCs w:val="20"/>
          <w:lang w:eastAsia="pl-PL"/>
        </w:rPr>
        <w:t>(przedmiar robót – wyliczenie ilości oraz formularz kosztorysu ofertowego)</w:t>
      </w:r>
      <w:r w:rsidR="00A50566" w:rsidRPr="00DE373C">
        <w:rPr>
          <w:rFonts w:ascii="Verdana" w:eastAsia="Times New Roman" w:hAnsi="Verdana" w:cs="Times New Roman"/>
          <w:sz w:val="20"/>
          <w:szCs w:val="20"/>
          <w:lang w:eastAsia="pl-PL"/>
        </w:rPr>
        <w:t>.</w:t>
      </w:r>
    </w:p>
    <w:p w14:paraId="660FC9CC" w14:textId="77777777" w:rsidR="00F70CE4" w:rsidRPr="00DE373C" w:rsidRDefault="00F70CE4" w:rsidP="001342F8">
      <w:pPr>
        <w:spacing w:after="0"/>
        <w:jc w:val="both"/>
        <w:rPr>
          <w:rFonts w:ascii="Verdana" w:eastAsia="Times New Roman" w:hAnsi="Verdana" w:cs="Times New Roman"/>
          <w:sz w:val="20"/>
          <w:szCs w:val="20"/>
          <w:lang w:eastAsia="pl-PL"/>
        </w:rPr>
      </w:pPr>
      <w:r w:rsidRPr="00DE373C">
        <w:rPr>
          <w:rFonts w:ascii="Verdana" w:eastAsia="Times New Roman" w:hAnsi="Verdana" w:cs="Times New Roman"/>
          <w:sz w:val="20"/>
          <w:szCs w:val="20"/>
          <w:lang w:eastAsia="pl-PL"/>
        </w:rPr>
        <w:t>Przedmiary robót dla wszystkich branż, powinny zawierać zestawienia przewidzianych do wykonania robót w kolejności technologicznej ich wykonania wraz z ich szczegółowym opisem lub wskazaniem podstaw ustalających szczegółowy opis oraz wskazaniem właściwych specyfikacji technicznych wykonania i odbioru robót budowlanych z wyliczeniem i zestawieniem ilości jednostek przedmiarowych robót podstawowych. Przedmiary robót na stronie tytułowej powinny zawierać nazwy i kody: grup robót, klas robót, kategorii robót</w:t>
      </w:r>
      <w:r w:rsidR="00892843" w:rsidRPr="00DE373C">
        <w:rPr>
          <w:rFonts w:ascii="Verdana" w:eastAsia="Times New Roman" w:hAnsi="Verdana" w:cs="Times New Roman"/>
          <w:sz w:val="20"/>
          <w:szCs w:val="20"/>
          <w:lang w:eastAsia="pl-PL"/>
        </w:rPr>
        <w:t xml:space="preserve">, </w:t>
      </w:r>
      <w:r w:rsidR="00892843" w:rsidRPr="00DE373C">
        <w:rPr>
          <w:rFonts w:ascii="Verdana" w:hAnsi="Verdana"/>
          <w:sz w:val="20"/>
          <w:szCs w:val="20"/>
        </w:rPr>
        <w:t>według Wspólnego Słownika Zamówień.</w:t>
      </w:r>
      <w:r w:rsidRPr="00DE373C">
        <w:rPr>
          <w:rFonts w:ascii="Verdana" w:eastAsia="Times New Roman" w:hAnsi="Verdana" w:cs="Times New Roman"/>
          <w:sz w:val="20"/>
          <w:szCs w:val="20"/>
          <w:lang w:eastAsia="pl-PL"/>
        </w:rPr>
        <w:t xml:space="preserve"> Na podstawie przedmiarów robot sporządzany jest </w:t>
      </w:r>
      <w:r w:rsidR="00892843" w:rsidRPr="00DE373C">
        <w:rPr>
          <w:rFonts w:ascii="Verdana" w:eastAsia="Times New Roman" w:hAnsi="Verdana" w:cs="Times New Roman"/>
          <w:sz w:val="20"/>
          <w:szCs w:val="20"/>
          <w:lang w:eastAsia="pl-PL"/>
        </w:rPr>
        <w:t xml:space="preserve">formularz </w:t>
      </w:r>
      <w:r w:rsidRPr="00DE373C">
        <w:rPr>
          <w:rFonts w:ascii="Verdana" w:eastAsia="Times New Roman" w:hAnsi="Verdana" w:cs="Times New Roman"/>
          <w:sz w:val="20"/>
          <w:szCs w:val="20"/>
          <w:lang w:eastAsia="pl-PL"/>
        </w:rPr>
        <w:t>kosztorys</w:t>
      </w:r>
      <w:r w:rsidR="00892843" w:rsidRPr="00DE373C">
        <w:rPr>
          <w:rFonts w:ascii="Verdana" w:eastAsia="Times New Roman" w:hAnsi="Verdana" w:cs="Times New Roman"/>
          <w:sz w:val="20"/>
          <w:szCs w:val="20"/>
          <w:lang w:eastAsia="pl-PL"/>
        </w:rPr>
        <w:t>u</w:t>
      </w:r>
      <w:r w:rsidRPr="00DE373C">
        <w:rPr>
          <w:rFonts w:ascii="Verdana" w:eastAsia="Times New Roman" w:hAnsi="Verdana" w:cs="Times New Roman"/>
          <w:sz w:val="20"/>
          <w:szCs w:val="20"/>
          <w:lang w:eastAsia="pl-PL"/>
        </w:rPr>
        <w:t xml:space="preserve"> of</w:t>
      </w:r>
      <w:r w:rsidR="00892843" w:rsidRPr="00DE373C">
        <w:rPr>
          <w:rFonts w:ascii="Verdana" w:eastAsia="Times New Roman" w:hAnsi="Verdana" w:cs="Times New Roman"/>
          <w:sz w:val="20"/>
          <w:szCs w:val="20"/>
          <w:lang w:eastAsia="pl-PL"/>
        </w:rPr>
        <w:t>ertowego</w:t>
      </w:r>
      <w:r w:rsidRPr="00DE373C">
        <w:rPr>
          <w:rFonts w:ascii="Verdana" w:eastAsia="Times New Roman" w:hAnsi="Verdana" w:cs="Times New Roman"/>
          <w:sz w:val="20"/>
          <w:szCs w:val="20"/>
          <w:lang w:eastAsia="pl-PL"/>
        </w:rPr>
        <w:t xml:space="preserve"> </w:t>
      </w:r>
      <w:r w:rsidR="00892843" w:rsidRPr="00DE373C">
        <w:rPr>
          <w:rFonts w:ascii="Verdana" w:eastAsia="Times New Roman" w:hAnsi="Verdana" w:cs="Times New Roman"/>
          <w:sz w:val="20"/>
          <w:szCs w:val="20"/>
          <w:lang w:eastAsia="pl-PL"/>
        </w:rPr>
        <w:t xml:space="preserve">(ślepy kosztorys) </w:t>
      </w:r>
      <w:r w:rsidRPr="00DE373C">
        <w:rPr>
          <w:rFonts w:ascii="Verdana" w:eastAsia="Times New Roman" w:hAnsi="Verdana" w:cs="Times New Roman"/>
          <w:sz w:val="20"/>
          <w:szCs w:val="20"/>
          <w:lang w:eastAsia="pl-PL"/>
        </w:rPr>
        <w:t>oraz kosztorys inwestorski.</w:t>
      </w:r>
    </w:p>
    <w:p w14:paraId="06BD75F9" w14:textId="77777777" w:rsidR="00F70CE4" w:rsidRPr="00DE373C" w:rsidRDefault="00F70CE4" w:rsidP="001342F8">
      <w:pPr>
        <w:overflowPunct w:val="0"/>
        <w:autoSpaceDE w:val="0"/>
        <w:autoSpaceDN w:val="0"/>
        <w:adjustRightInd w:val="0"/>
        <w:spacing w:after="0"/>
        <w:jc w:val="both"/>
        <w:textAlignment w:val="baseline"/>
        <w:rPr>
          <w:rFonts w:ascii="Verdana" w:eastAsia="Times New Roman" w:hAnsi="Verdana" w:cs="Times New Roman"/>
          <w:sz w:val="20"/>
          <w:szCs w:val="20"/>
          <w:lang w:eastAsia="pl-PL"/>
        </w:rPr>
      </w:pPr>
      <w:r w:rsidRPr="00DE373C">
        <w:rPr>
          <w:rFonts w:ascii="Verdana" w:eastAsia="Times New Roman" w:hAnsi="Verdana" w:cs="Times New Roman"/>
          <w:sz w:val="20"/>
          <w:szCs w:val="20"/>
          <w:lang w:eastAsia="pl-PL"/>
        </w:rPr>
        <w:t xml:space="preserve">Przedmiar robót oraz formularz kosztorysu ofertowego powinien być sporządzony w formie tabeli zawierającej zagregowane elementy rozliczeniowe, w następującym układzie kolumn i wierszy: Lp., numery </w:t>
      </w:r>
      <w:proofErr w:type="spellStart"/>
      <w:r w:rsidRPr="00DE373C">
        <w:rPr>
          <w:rFonts w:ascii="Verdana" w:eastAsia="Times New Roman" w:hAnsi="Verdana" w:cs="Times New Roman"/>
          <w:sz w:val="20"/>
          <w:szCs w:val="20"/>
          <w:lang w:eastAsia="pl-PL"/>
        </w:rPr>
        <w:t>STWiORB</w:t>
      </w:r>
      <w:proofErr w:type="spellEnd"/>
      <w:r w:rsidRPr="00DE373C">
        <w:rPr>
          <w:rFonts w:ascii="Verdana" w:eastAsia="Times New Roman" w:hAnsi="Verdana" w:cs="Times New Roman"/>
          <w:sz w:val="20"/>
          <w:szCs w:val="20"/>
          <w:lang w:eastAsia="pl-PL"/>
        </w:rPr>
        <w:t>, wyszczególnienie scalonych elementów rozliczeniowych – rodzaju robót, jednostka miary, ilość jednostek, cena jednostkowa (nie wypełniona), cena za element rozliczeniowy (nie wypełniona). Wersja elektroniczna Przedmiaru robót oraz  formularza kosztorysu ofertowego wraz z zapisanymi formułami powinna być dostarczona Zamawiającemu także w formacie danych kompatybilnym z MS Excel.</w:t>
      </w:r>
    </w:p>
    <w:p w14:paraId="2D638349" w14:textId="5A3B773B" w:rsidR="00F70CE4" w:rsidRPr="00DE373C" w:rsidRDefault="00F70CE4" w:rsidP="001342F8">
      <w:pPr>
        <w:overflowPunct w:val="0"/>
        <w:autoSpaceDE w:val="0"/>
        <w:autoSpaceDN w:val="0"/>
        <w:adjustRightInd w:val="0"/>
        <w:spacing w:after="0"/>
        <w:jc w:val="both"/>
        <w:textAlignment w:val="baseline"/>
        <w:rPr>
          <w:rFonts w:ascii="Verdana" w:eastAsia="Times New Roman" w:hAnsi="Verdana" w:cs="Times New Roman"/>
          <w:sz w:val="20"/>
          <w:szCs w:val="20"/>
          <w:lang w:eastAsia="pl-PL"/>
        </w:rPr>
      </w:pPr>
      <w:r w:rsidRPr="00DE373C">
        <w:rPr>
          <w:rFonts w:ascii="Verdana" w:eastAsia="Times New Roman" w:hAnsi="Verdana" w:cs="Times New Roman"/>
          <w:sz w:val="20"/>
          <w:szCs w:val="20"/>
          <w:lang w:eastAsia="pl-PL"/>
        </w:rPr>
        <w:t>W przedmiarze robót i formularzu kosztorysu ofertowego należy wykazywać tylko roboty podstawowe. Nie mogą stanowić pozycji rozliczeniowych roboty tymczasowe, montażowe np. „odwodnienie wykopów”, „umocnienie wykopów”, itp.</w:t>
      </w:r>
    </w:p>
    <w:p w14:paraId="5DB05957" w14:textId="6FF39FAC" w:rsidR="00F70CE4" w:rsidRDefault="00F70CE4" w:rsidP="001342F8">
      <w:pPr>
        <w:overflowPunct w:val="0"/>
        <w:autoSpaceDE w:val="0"/>
        <w:autoSpaceDN w:val="0"/>
        <w:adjustRightInd w:val="0"/>
        <w:spacing w:after="0"/>
        <w:jc w:val="both"/>
        <w:textAlignment w:val="baseline"/>
        <w:rPr>
          <w:rFonts w:ascii="Verdana" w:eastAsia="Times New Roman" w:hAnsi="Verdana" w:cs="Times New Roman"/>
          <w:sz w:val="20"/>
          <w:szCs w:val="20"/>
          <w:lang w:eastAsia="pl-PL"/>
        </w:rPr>
      </w:pPr>
      <w:r w:rsidRPr="00DE373C">
        <w:rPr>
          <w:rFonts w:ascii="Verdana" w:eastAsia="Times New Roman" w:hAnsi="Verdana" w:cs="Times New Roman"/>
          <w:sz w:val="20"/>
          <w:szCs w:val="20"/>
          <w:lang w:eastAsia="pl-PL"/>
        </w:rPr>
        <w:t>Tabele i pozycje rozliczeniowe formularza kosztorysu ofertowego należy ponumerować w taki sposób aby możliwa była jednoznaczna identyfikacja każdej pozycji przy pomocy krótkiego kodu cyfrowego lub literowo-cyfrowego np. V.3.8 (V – nr tomu, 3 nr tabeli, 8 – nr pozycji. Wszystkie pozycje wyceniane muszą być numerowane, nie należy nadawać odrębnych numerów pozycjom nie wycenianym (z wyjątkiem stosowania numeracji jak w konspekcie np. ogólny tytuł rozliczeniowy nie jest wyceniany i ma nr 1, a wyceniane pozycje umieszczone pod nim mają numery 1.1, 1.2 itd.)</w:t>
      </w:r>
      <w:r w:rsidR="00EE4918">
        <w:rPr>
          <w:rFonts w:ascii="Verdana" w:eastAsia="Times New Roman" w:hAnsi="Verdana" w:cs="Times New Roman"/>
          <w:sz w:val="20"/>
          <w:szCs w:val="20"/>
          <w:lang w:eastAsia="pl-PL"/>
        </w:rPr>
        <w:t>.</w:t>
      </w:r>
    </w:p>
    <w:p w14:paraId="70418B68" w14:textId="77777777" w:rsidR="00BA5E5A" w:rsidRPr="00DE373C" w:rsidRDefault="00BA5E5A" w:rsidP="001342F8">
      <w:pPr>
        <w:overflowPunct w:val="0"/>
        <w:autoSpaceDE w:val="0"/>
        <w:autoSpaceDN w:val="0"/>
        <w:adjustRightInd w:val="0"/>
        <w:spacing w:after="0"/>
        <w:jc w:val="both"/>
        <w:textAlignment w:val="baseline"/>
        <w:rPr>
          <w:rFonts w:ascii="Verdana" w:eastAsia="Times New Roman" w:hAnsi="Verdana" w:cs="Times New Roman"/>
          <w:sz w:val="20"/>
          <w:szCs w:val="20"/>
          <w:lang w:eastAsia="pl-PL"/>
        </w:rPr>
      </w:pPr>
    </w:p>
    <w:p w14:paraId="7567A7CE" w14:textId="77777777" w:rsidR="00332DD9" w:rsidRPr="00DE373C" w:rsidRDefault="00332DD9" w:rsidP="001342F8">
      <w:pPr>
        <w:spacing w:after="0"/>
        <w:jc w:val="both"/>
        <w:rPr>
          <w:rFonts w:ascii="Verdana" w:eastAsia="Times New Roman" w:hAnsi="Verdana" w:cs="Times New Roman"/>
          <w:b/>
          <w:bCs/>
          <w:sz w:val="20"/>
          <w:szCs w:val="20"/>
          <w:lang w:eastAsia="pl-PL"/>
        </w:rPr>
      </w:pPr>
      <w:r w:rsidRPr="00DE373C">
        <w:rPr>
          <w:rFonts w:ascii="Verdana" w:eastAsia="Times New Roman" w:hAnsi="Verdana" w:cs="Times New Roman"/>
          <w:b/>
          <w:bCs/>
          <w:sz w:val="20"/>
          <w:szCs w:val="20"/>
          <w:lang w:eastAsia="pl-PL"/>
        </w:rPr>
        <w:t xml:space="preserve">Kosztorys inwestorski  </w:t>
      </w:r>
    </w:p>
    <w:p w14:paraId="249D7CB4" w14:textId="4E5F9D25" w:rsidR="00332DD9" w:rsidRPr="00DE373C" w:rsidRDefault="00332DD9" w:rsidP="001342F8">
      <w:pPr>
        <w:spacing w:after="0"/>
        <w:jc w:val="both"/>
        <w:rPr>
          <w:rFonts w:ascii="Verdana" w:eastAsia="Times New Roman" w:hAnsi="Verdana" w:cs="Times New Roman"/>
          <w:sz w:val="20"/>
          <w:szCs w:val="20"/>
          <w:lang w:eastAsia="pl-PL"/>
        </w:rPr>
      </w:pPr>
      <w:r w:rsidRPr="00DE373C">
        <w:rPr>
          <w:rFonts w:ascii="Verdana" w:eastAsia="Times New Roman" w:hAnsi="Verdana" w:cs="Times New Roman"/>
          <w:sz w:val="20"/>
          <w:szCs w:val="20"/>
          <w:lang w:eastAsia="pl-PL"/>
        </w:rPr>
        <w:t>Kosztorys inwestorski powinien odpowiadać wymaganiom Rozporządzenia M</w:t>
      </w:r>
      <w:r w:rsidR="00BF0ADE">
        <w:rPr>
          <w:rFonts w:ascii="Verdana" w:eastAsia="Times New Roman" w:hAnsi="Verdana" w:cs="Times New Roman"/>
          <w:sz w:val="20"/>
          <w:szCs w:val="20"/>
          <w:lang w:eastAsia="pl-PL"/>
        </w:rPr>
        <w:t xml:space="preserve">inistra </w:t>
      </w:r>
      <w:r w:rsidR="0022490F">
        <w:rPr>
          <w:rFonts w:ascii="Verdana" w:eastAsia="Times New Roman" w:hAnsi="Verdana" w:cs="Times New Roman"/>
          <w:sz w:val="20"/>
          <w:szCs w:val="20"/>
          <w:lang w:eastAsia="pl-PL"/>
        </w:rPr>
        <w:t xml:space="preserve">Rozwoju i Technologii </w:t>
      </w:r>
      <w:r w:rsidR="00BF0ADE">
        <w:rPr>
          <w:rFonts w:ascii="Verdana" w:eastAsia="Times New Roman" w:hAnsi="Verdana" w:cs="Times New Roman"/>
          <w:sz w:val="20"/>
          <w:szCs w:val="20"/>
          <w:lang w:eastAsia="pl-PL"/>
        </w:rPr>
        <w:t>z dnia 20 grudnia 2021 r.</w:t>
      </w:r>
      <w:r w:rsidRPr="00DE373C">
        <w:rPr>
          <w:rFonts w:ascii="Verdana" w:eastAsia="Times New Roman" w:hAnsi="Verdana" w:cs="Times New Roman"/>
          <w:sz w:val="20"/>
          <w:szCs w:val="20"/>
          <w:lang w:eastAsia="pl-PL"/>
        </w:rPr>
        <w:t xml:space="preserve"> w sprawie określenia metod i podstaw sporządzania kosztorysu inwestorskiego</w:t>
      </w:r>
      <w:r w:rsidR="00375D20">
        <w:rPr>
          <w:rFonts w:ascii="Verdana" w:eastAsia="Times New Roman" w:hAnsi="Verdana" w:cs="Times New Roman"/>
          <w:sz w:val="20"/>
          <w:szCs w:val="20"/>
          <w:lang w:eastAsia="pl-PL"/>
        </w:rPr>
        <w:t xml:space="preserve"> (Dz.U. z 2021 r. poz. 2458)</w:t>
      </w:r>
      <w:r w:rsidRPr="00DE373C">
        <w:rPr>
          <w:rFonts w:ascii="Verdana" w:eastAsia="Times New Roman" w:hAnsi="Verdana" w:cs="Times New Roman"/>
          <w:sz w:val="20"/>
          <w:szCs w:val="20"/>
          <w:lang w:eastAsia="pl-PL"/>
        </w:rPr>
        <w:t xml:space="preserve">, obliczania planowanych kosztów prac projektowych oraz planowanych </w:t>
      </w:r>
      <w:r w:rsidR="00BF0ADE">
        <w:rPr>
          <w:rFonts w:ascii="Verdana" w:eastAsia="Times New Roman" w:hAnsi="Verdana" w:cs="Times New Roman"/>
          <w:sz w:val="20"/>
          <w:szCs w:val="20"/>
          <w:lang w:eastAsia="pl-PL"/>
        </w:rPr>
        <w:t xml:space="preserve">kosztów </w:t>
      </w:r>
      <w:r w:rsidRPr="00DE373C">
        <w:rPr>
          <w:rFonts w:ascii="Verdana" w:eastAsia="Times New Roman" w:hAnsi="Verdana" w:cs="Times New Roman"/>
          <w:sz w:val="20"/>
          <w:szCs w:val="20"/>
          <w:lang w:eastAsia="pl-PL"/>
        </w:rPr>
        <w:t>robót budowlanych określonych w progr</w:t>
      </w:r>
      <w:r w:rsidR="00626BEF" w:rsidRPr="00DE373C">
        <w:rPr>
          <w:rFonts w:ascii="Verdana" w:eastAsia="Times New Roman" w:hAnsi="Verdana" w:cs="Times New Roman"/>
          <w:sz w:val="20"/>
          <w:szCs w:val="20"/>
          <w:lang w:eastAsia="pl-PL"/>
        </w:rPr>
        <w:t xml:space="preserve">amie </w:t>
      </w:r>
      <w:proofErr w:type="spellStart"/>
      <w:r w:rsidR="00626BEF" w:rsidRPr="00DE373C">
        <w:rPr>
          <w:rFonts w:ascii="Verdana" w:eastAsia="Times New Roman" w:hAnsi="Verdana" w:cs="Times New Roman"/>
          <w:sz w:val="20"/>
          <w:szCs w:val="20"/>
          <w:lang w:eastAsia="pl-PL"/>
        </w:rPr>
        <w:t>funkcjonalno</w:t>
      </w:r>
      <w:proofErr w:type="spellEnd"/>
      <w:r w:rsidR="00626BEF" w:rsidRPr="00DE373C">
        <w:rPr>
          <w:rFonts w:ascii="Verdana" w:eastAsia="Times New Roman" w:hAnsi="Verdana" w:cs="Times New Roman"/>
          <w:sz w:val="20"/>
          <w:szCs w:val="20"/>
          <w:lang w:eastAsia="pl-PL"/>
        </w:rPr>
        <w:t xml:space="preserve"> – użytkowym.</w:t>
      </w:r>
    </w:p>
    <w:p w14:paraId="7AE06EA5" w14:textId="07B2633C" w:rsidR="006B0959" w:rsidRPr="00DE373C" w:rsidRDefault="006B0959" w:rsidP="001342F8">
      <w:pPr>
        <w:spacing w:after="0"/>
        <w:jc w:val="both"/>
        <w:rPr>
          <w:rFonts w:ascii="Verdana" w:eastAsia="Times New Roman" w:hAnsi="Verdana" w:cs="Times New Roman"/>
          <w:sz w:val="20"/>
          <w:szCs w:val="20"/>
          <w:lang w:eastAsia="pl-PL"/>
        </w:rPr>
      </w:pPr>
      <w:r w:rsidRPr="00DE373C">
        <w:rPr>
          <w:rFonts w:ascii="Verdana" w:eastAsia="Times New Roman" w:hAnsi="Verdana" w:cs="Times New Roman"/>
          <w:sz w:val="20"/>
          <w:szCs w:val="20"/>
          <w:lang w:eastAsia="pl-PL"/>
        </w:rPr>
        <w:t xml:space="preserve">Kosztorys inwestorski powinien być sporządzony w formie tabeli zawierającej zagregowane elementy rozliczeniowe, w następującym układzie kolumn i wierszy: Lp., numery </w:t>
      </w:r>
      <w:proofErr w:type="spellStart"/>
      <w:r w:rsidRPr="00DE373C">
        <w:rPr>
          <w:rFonts w:ascii="Verdana" w:eastAsia="Times New Roman" w:hAnsi="Verdana" w:cs="Times New Roman"/>
          <w:sz w:val="20"/>
          <w:szCs w:val="20"/>
          <w:lang w:eastAsia="pl-PL"/>
        </w:rPr>
        <w:t>STWiORB</w:t>
      </w:r>
      <w:proofErr w:type="spellEnd"/>
      <w:r w:rsidRPr="00DE373C">
        <w:rPr>
          <w:rFonts w:ascii="Verdana" w:eastAsia="Times New Roman" w:hAnsi="Verdana" w:cs="Times New Roman"/>
          <w:sz w:val="20"/>
          <w:szCs w:val="20"/>
          <w:lang w:eastAsia="pl-PL"/>
        </w:rPr>
        <w:t>, wyszczególnienie scalonych elementów rozliczeniowych – rodzaju robót, jednostka miary, ilość jednostek, cena jednostkowa, cena za element rozliczeniowy. Wersja elektroniczna kosztorysu inwestorskiego wraz z zapisanymi formułami powinna być dostarczona Zamawiającemu także w formacie danych kompatybilnym z MS Excel.</w:t>
      </w:r>
    </w:p>
    <w:p w14:paraId="66F2900E" w14:textId="73F1052E" w:rsidR="00626BEF" w:rsidRPr="00DE373C" w:rsidRDefault="00626BEF" w:rsidP="001342F8">
      <w:pPr>
        <w:spacing w:after="0"/>
        <w:jc w:val="both"/>
        <w:rPr>
          <w:rFonts w:ascii="Verdana" w:eastAsia="Times New Roman" w:hAnsi="Verdana" w:cs="Times New Roman"/>
          <w:sz w:val="20"/>
          <w:szCs w:val="20"/>
          <w:lang w:eastAsia="pl-PL"/>
        </w:rPr>
      </w:pPr>
      <w:r w:rsidRPr="00C33031">
        <w:rPr>
          <w:rFonts w:ascii="Verdana" w:eastAsia="Times New Roman" w:hAnsi="Verdana" w:cs="Times New Roman"/>
          <w:sz w:val="20"/>
          <w:szCs w:val="20"/>
          <w:lang w:eastAsia="pl-PL"/>
        </w:rPr>
        <w:lastRenderedPageBreak/>
        <w:t>Kosztorys inwestorski powinien zawierać</w:t>
      </w:r>
      <w:r w:rsidR="0022490F" w:rsidRPr="00C33031">
        <w:rPr>
          <w:rFonts w:ascii="Verdana" w:eastAsia="Times New Roman" w:hAnsi="Verdana" w:cs="Times New Roman"/>
          <w:sz w:val="20"/>
          <w:szCs w:val="20"/>
          <w:lang w:eastAsia="pl-PL"/>
        </w:rPr>
        <w:t xml:space="preserve"> elementy opisane w § 7 powyżej wskazanego Rozporządzenia.</w:t>
      </w:r>
      <w:r w:rsidRPr="00DE373C">
        <w:rPr>
          <w:rFonts w:ascii="Verdana" w:eastAsia="Times New Roman" w:hAnsi="Verdana" w:cs="Times New Roman"/>
          <w:sz w:val="20"/>
          <w:szCs w:val="20"/>
          <w:lang w:eastAsia="pl-PL"/>
        </w:rPr>
        <w:t xml:space="preserve"> </w:t>
      </w:r>
    </w:p>
    <w:p w14:paraId="3E93E731" w14:textId="77777777" w:rsidR="00626BEF" w:rsidRPr="00DE373C" w:rsidRDefault="00626BEF" w:rsidP="001904AA">
      <w:pPr>
        <w:spacing w:after="0"/>
        <w:jc w:val="both"/>
        <w:rPr>
          <w:rFonts w:ascii="Verdana" w:hAnsi="Verdana"/>
          <w:sz w:val="20"/>
          <w:szCs w:val="20"/>
        </w:rPr>
      </w:pPr>
      <w:r w:rsidRPr="00DE373C">
        <w:rPr>
          <w:rFonts w:ascii="Verdana" w:hAnsi="Verdana"/>
          <w:sz w:val="20"/>
          <w:szCs w:val="20"/>
        </w:rPr>
        <w:t>Kosztorys inwestorski ma być kosztorysem zbiorczym – obejmującym wszystkie branże.</w:t>
      </w:r>
    </w:p>
    <w:p w14:paraId="1DB46E05" w14:textId="77777777" w:rsidR="00626BEF" w:rsidRPr="00C33031" w:rsidRDefault="00626BEF" w:rsidP="001904AA">
      <w:pPr>
        <w:spacing w:after="0"/>
        <w:jc w:val="both"/>
        <w:rPr>
          <w:rFonts w:ascii="Verdana" w:hAnsi="Verdana"/>
          <w:sz w:val="20"/>
          <w:szCs w:val="20"/>
        </w:rPr>
      </w:pPr>
      <w:r w:rsidRPr="00C33031">
        <w:rPr>
          <w:rFonts w:ascii="Verdana" w:hAnsi="Verdana"/>
          <w:sz w:val="20"/>
          <w:szCs w:val="20"/>
        </w:rPr>
        <w:t>Uwaga:</w:t>
      </w:r>
    </w:p>
    <w:p w14:paraId="09AABFE0" w14:textId="27F48F88" w:rsidR="00626BEF" w:rsidRPr="00C33031" w:rsidRDefault="00C33031" w:rsidP="001904AA">
      <w:pPr>
        <w:spacing w:after="0"/>
        <w:jc w:val="both"/>
        <w:rPr>
          <w:rFonts w:ascii="Verdana" w:hAnsi="Verdana"/>
          <w:sz w:val="20"/>
          <w:szCs w:val="20"/>
        </w:rPr>
      </w:pPr>
      <w:r w:rsidRPr="00C33031">
        <w:rPr>
          <w:rFonts w:ascii="Verdana" w:hAnsi="Verdana"/>
          <w:sz w:val="20"/>
          <w:szCs w:val="20"/>
        </w:rPr>
        <w:t xml:space="preserve">Wykonawca w cenie ofertowej ma obowiązek dokonać </w:t>
      </w:r>
      <w:r w:rsidR="00EE4918">
        <w:rPr>
          <w:rFonts w:ascii="Verdana" w:hAnsi="Verdana"/>
          <w:sz w:val="20"/>
          <w:szCs w:val="20"/>
        </w:rPr>
        <w:t>n</w:t>
      </w:r>
      <w:r w:rsidRPr="00C33031">
        <w:rPr>
          <w:rFonts w:ascii="Verdana" w:hAnsi="Verdana"/>
          <w:sz w:val="20"/>
          <w:szCs w:val="20"/>
        </w:rPr>
        <w:t xml:space="preserve">a polecenie Zamawiającego aktualizacji kosztorysu inwestorskiego w terminie 7 dni od dnia otrzymania polecenia do Zamawiającego.  </w:t>
      </w:r>
    </w:p>
    <w:p w14:paraId="2A811FFE" w14:textId="77777777" w:rsidR="00F500ED" w:rsidRPr="00C33031" w:rsidRDefault="00F500ED" w:rsidP="001904AA">
      <w:pPr>
        <w:spacing w:after="0"/>
        <w:jc w:val="both"/>
        <w:rPr>
          <w:rFonts w:ascii="Verdana" w:hAnsi="Verdana"/>
          <w:sz w:val="20"/>
          <w:szCs w:val="20"/>
          <w:highlight w:val="yellow"/>
        </w:rPr>
      </w:pPr>
    </w:p>
    <w:p w14:paraId="7EC6D832" w14:textId="27926E1A" w:rsidR="00332DD9" w:rsidRPr="0014199E" w:rsidRDefault="00332DD9" w:rsidP="00882D5F">
      <w:pPr>
        <w:pStyle w:val="Akapitzlist"/>
        <w:numPr>
          <w:ilvl w:val="0"/>
          <w:numId w:val="15"/>
        </w:numPr>
        <w:spacing w:after="0"/>
        <w:ind w:left="426" w:hanging="426"/>
        <w:jc w:val="both"/>
        <w:rPr>
          <w:rFonts w:ascii="Verdana" w:eastAsia="Times New Roman" w:hAnsi="Verdana" w:cs="Times New Roman"/>
          <w:b/>
          <w:bCs/>
          <w:sz w:val="20"/>
          <w:szCs w:val="20"/>
          <w:lang w:eastAsia="pl-PL"/>
        </w:rPr>
      </w:pPr>
      <w:r w:rsidRPr="0014199E">
        <w:rPr>
          <w:rFonts w:ascii="Verdana" w:eastAsia="Times New Roman" w:hAnsi="Verdana" w:cs="Times New Roman"/>
          <w:b/>
          <w:bCs/>
          <w:sz w:val="20"/>
          <w:szCs w:val="20"/>
          <w:lang w:eastAsia="pl-PL"/>
        </w:rPr>
        <w:t xml:space="preserve">Wersja elektroniczna dokumentacji </w:t>
      </w:r>
    </w:p>
    <w:p w14:paraId="2D60E5D0" w14:textId="4903CEBF" w:rsidR="002359F3" w:rsidRPr="00DE373C" w:rsidRDefault="00BF0ADE" w:rsidP="001342F8">
      <w:pPr>
        <w:spacing w:after="0"/>
        <w:jc w:val="both"/>
        <w:rPr>
          <w:rFonts w:ascii="Verdana" w:eastAsia="Times New Roman" w:hAnsi="Verdana" w:cs="Arial"/>
          <w:sz w:val="20"/>
          <w:szCs w:val="20"/>
          <w:lang w:eastAsia="pl-PL"/>
        </w:rPr>
      </w:pPr>
      <w:r>
        <w:rPr>
          <w:rFonts w:ascii="Verdana" w:eastAsia="Times New Roman" w:hAnsi="Verdana" w:cs="Arial"/>
          <w:sz w:val="20"/>
          <w:szCs w:val="20"/>
          <w:lang w:eastAsia="pl-PL"/>
        </w:rPr>
        <w:t>Z wersją</w:t>
      </w:r>
      <w:r w:rsidR="002359F3" w:rsidRPr="00DE373C">
        <w:rPr>
          <w:rFonts w:ascii="Verdana" w:eastAsia="Times New Roman" w:hAnsi="Verdana" w:cs="Arial"/>
          <w:sz w:val="20"/>
          <w:szCs w:val="20"/>
          <w:lang w:eastAsia="pl-PL"/>
        </w:rPr>
        <w:t xml:space="preserve"> papierową dokumentacji projektowej, Wykonawca przekaże Zamawiającemu 2 komplety dokumentacji na odpowiednio opisanym nośniku danych (</w:t>
      </w:r>
      <w:r>
        <w:rPr>
          <w:rFonts w:ascii="Verdana" w:eastAsia="Times New Roman" w:hAnsi="Verdana" w:cs="Arial"/>
          <w:sz w:val="20"/>
          <w:szCs w:val="20"/>
          <w:lang w:eastAsia="pl-PL"/>
        </w:rPr>
        <w:t xml:space="preserve">pendrive, dysk zewnętrzny </w:t>
      </w:r>
      <w:r w:rsidR="002359F3" w:rsidRPr="00DE373C">
        <w:rPr>
          <w:rFonts w:ascii="Verdana" w:eastAsia="Times New Roman" w:hAnsi="Verdana" w:cs="Arial"/>
          <w:sz w:val="20"/>
          <w:szCs w:val="20"/>
          <w:lang w:eastAsia="pl-PL"/>
        </w:rPr>
        <w:t>o dużej pojemności), w wersji elektronicznej nieedytowalnej i edytowalnej. Przekazana dokumentacja w wersji elektronicznej musi odpowiadać dokumentacji przekazanej w wersji papierowej.</w:t>
      </w:r>
    </w:p>
    <w:p w14:paraId="76E7C561" w14:textId="77777777" w:rsidR="00E229F0" w:rsidRDefault="00E229F0" w:rsidP="00E229F0">
      <w:pPr>
        <w:spacing w:after="0"/>
        <w:rPr>
          <w:rFonts w:ascii="Verdana" w:eastAsia="Times New Roman" w:hAnsi="Verdana" w:cs="Arial"/>
          <w:b/>
          <w:sz w:val="20"/>
          <w:szCs w:val="20"/>
          <w:lang w:eastAsia="pl-PL"/>
        </w:rPr>
      </w:pPr>
    </w:p>
    <w:p w14:paraId="795D197A" w14:textId="04B38AFD" w:rsidR="002359F3" w:rsidRPr="00DE373C" w:rsidRDefault="002359F3" w:rsidP="00E229F0">
      <w:pPr>
        <w:spacing w:after="0"/>
        <w:rPr>
          <w:rFonts w:ascii="Verdana" w:eastAsia="Times New Roman" w:hAnsi="Verdana" w:cs="Arial"/>
          <w:b/>
          <w:sz w:val="20"/>
          <w:szCs w:val="20"/>
          <w:lang w:eastAsia="pl-PL"/>
        </w:rPr>
      </w:pPr>
      <w:r w:rsidRPr="00DE373C">
        <w:rPr>
          <w:rFonts w:ascii="Verdana" w:eastAsia="Times New Roman" w:hAnsi="Verdana" w:cs="Arial"/>
          <w:b/>
          <w:sz w:val="20"/>
          <w:szCs w:val="20"/>
          <w:lang w:eastAsia="pl-PL"/>
        </w:rPr>
        <w:t>Wersja nieedytowalna</w:t>
      </w:r>
    </w:p>
    <w:p w14:paraId="03A75103" w14:textId="77777777" w:rsidR="002359F3" w:rsidRPr="00DE373C" w:rsidRDefault="002359F3" w:rsidP="001342F8">
      <w:pPr>
        <w:spacing w:after="0"/>
        <w:jc w:val="both"/>
        <w:rPr>
          <w:rFonts w:ascii="Verdana" w:eastAsia="Times New Roman" w:hAnsi="Verdana" w:cs="Arial"/>
          <w:sz w:val="20"/>
          <w:szCs w:val="20"/>
          <w:lang w:eastAsia="pl-PL"/>
        </w:rPr>
      </w:pPr>
      <w:r w:rsidRPr="00DE373C">
        <w:rPr>
          <w:rFonts w:ascii="Verdana" w:eastAsia="Times New Roman" w:hAnsi="Verdana" w:cs="Arial"/>
          <w:sz w:val="20"/>
          <w:szCs w:val="20"/>
          <w:lang w:eastAsia="pl-PL"/>
        </w:rPr>
        <w:t>Dokumentację projektową należy zapisać w postaci plików formatu „PDF”. Na nośniku danych należy zachować taki układ folderów, na jaki podzielono dokumentację na poszczególne części lub tomy. Nazwy poszczególnych folderów muszą odpowiadać nazwom części lub tomów. Pliki należy podzielić na część opisową i część rysunkową. Pliki muszą być jednoznacznie opisane celem ułatwienia ich identyfikacji. Każdy rysunek powinien być zapisany w oddzielnym pliku, którego nazwa odpowiada numerowi i nazwie rysunku. Dla długich nazw plików i folderów można stosować nazwy skrócone. W niektórych przypadkach dla ułatwienia odczytu można umieścić więcej niż jeden rysunek z danej grupy w jednym pliku np. w przypadku przekrojów poprzecznych. Pliki muszą być wolne od zabezpieczeń przed drukowaniem.</w:t>
      </w:r>
    </w:p>
    <w:p w14:paraId="44DBA4F3" w14:textId="0649FA5C" w:rsidR="002359F3" w:rsidRPr="00DE373C" w:rsidRDefault="002359F3" w:rsidP="001342F8">
      <w:pPr>
        <w:spacing w:after="0"/>
        <w:jc w:val="both"/>
        <w:rPr>
          <w:rFonts w:ascii="Verdana" w:eastAsia="Times New Roman" w:hAnsi="Verdana" w:cs="Arial"/>
          <w:sz w:val="20"/>
          <w:szCs w:val="20"/>
          <w:lang w:eastAsia="pl-PL"/>
        </w:rPr>
      </w:pPr>
      <w:r w:rsidRPr="00DE373C">
        <w:rPr>
          <w:rFonts w:ascii="Verdana" w:eastAsia="Times New Roman" w:hAnsi="Verdana" w:cs="Arial"/>
          <w:sz w:val="20"/>
          <w:szCs w:val="20"/>
          <w:lang w:eastAsia="pl-PL"/>
        </w:rPr>
        <w:t xml:space="preserve">Należy z folderu Projekt Budowlany wyodrębnić oddzielny folder z uprawnieniami projektantów. </w:t>
      </w:r>
    </w:p>
    <w:p w14:paraId="3953D558" w14:textId="77777777" w:rsidR="002359F3" w:rsidRPr="00DE373C" w:rsidRDefault="002359F3" w:rsidP="001342F8">
      <w:pPr>
        <w:spacing w:after="0"/>
        <w:jc w:val="both"/>
        <w:rPr>
          <w:rFonts w:ascii="Verdana" w:eastAsia="Times New Roman" w:hAnsi="Verdana" w:cs="Arial"/>
          <w:sz w:val="20"/>
          <w:szCs w:val="20"/>
          <w:lang w:eastAsia="pl-PL"/>
        </w:rPr>
      </w:pPr>
      <w:r w:rsidRPr="00DE373C">
        <w:rPr>
          <w:rFonts w:ascii="Verdana" w:eastAsia="Times New Roman" w:hAnsi="Verdana" w:cs="Arial"/>
          <w:sz w:val="20"/>
          <w:szCs w:val="20"/>
          <w:lang w:eastAsia="pl-PL"/>
        </w:rPr>
        <w:t xml:space="preserve">Układ folderów i </w:t>
      </w:r>
      <w:proofErr w:type="spellStart"/>
      <w:r w:rsidRPr="00DE373C">
        <w:rPr>
          <w:rFonts w:ascii="Verdana" w:eastAsia="Times New Roman" w:hAnsi="Verdana" w:cs="Arial"/>
          <w:sz w:val="20"/>
          <w:szCs w:val="20"/>
          <w:lang w:eastAsia="pl-PL"/>
        </w:rPr>
        <w:t>podfolderów</w:t>
      </w:r>
      <w:proofErr w:type="spellEnd"/>
      <w:r w:rsidRPr="00DE373C">
        <w:rPr>
          <w:rFonts w:ascii="Verdana" w:eastAsia="Times New Roman" w:hAnsi="Verdana" w:cs="Arial"/>
          <w:sz w:val="20"/>
          <w:szCs w:val="20"/>
          <w:lang w:eastAsia="pl-PL"/>
        </w:rPr>
        <w:t xml:space="preserve"> powinien wiernie odzwierciedla</w:t>
      </w:r>
      <w:r w:rsidRPr="00DE373C">
        <w:rPr>
          <w:rFonts w:ascii="Verdana" w:eastAsia="TimesNewRoman" w:hAnsi="Verdana" w:cs="Arial"/>
          <w:sz w:val="20"/>
          <w:szCs w:val="20"/>
          <w:lang w:eastAsia="pl-PL"/>
        </w:rPr>
        <w:t xml:space="preserve">ć </w:t>
      </w:r>
      <w:r w:rsidRPr="00DE373C">
        <w:rPr>
          <w:rFonts w:ascii="Verdana" w:eastAsia="Times New Roman" w:hAnsi="Verdana" w:cs="Arial"/>
          <w:sz w:val="20"/>
          <w:szCs w:val="20"/>
          <w:lang w:eastAsia="pl-PL"/>
        </w:rPr>
        <w:t>układ teczek i zeszytów dokumentacji technicznej.</w:t>
      </w:r>
    </w:p>
    <w:p w14:paraId="602C6D5B" w14:textId="77777777" w:rsidR="002359F3" w:rsidRPr="00DE373C" w:rsidRDefault="002359F3" w:rsidP="001342F8">
      <w:pPr>
        <w:spacing w:after="0"/>
        <w:jc w:val="both"/>
        <w:rPr>
          <w:rFonts w:ascii="Verdana" w:eastAsia="Times New Roman" w:hAnsi="Verdana" w:cs="Times New Roman"/>
          <w:sz w:val="20"/>
          <w:szCs w:val="20"/>
          <w:lang w:eastAsia="pl-PL"/>
        </w:rPr>
      </w:pPr>
      <w:r w:rsidRPr="00DE373C">
        <w:rPr>
          <w:rFonts w:ascii="Verdana" w:eastAsia="Times New Roman" w:hAnsi="Verdana" w:cs="Times New Roman"/>
          <w:sz w:val="20"/>
          <w:szCs w:val="20"/>
          <w:lang w:eastAsia="pl-PL"/>
        </w:rPr>
        <w:t xml:space="preserve">W wersji nieedytowalnej mają znajdować się </w:t>
      </w:r>
      <w:r w:rsidR="00FE1F13" w:rsidRPr="00DE373C">
        <w:rPr>
          <w:rFonts w:ascii="Verdana" w:eastAsia="Times New Roman" w:hAnsi="Verdana" w:cs="Times New Roman"/>
          <w:sz w:val="20"/>
          <w:szCs w:val="20"/>
          <w:lang w:eastAsia="pl-PL"/>
        </w:rPr>
        <w:t>skany</w:t>
      </w:r>
      <w:r w:rsidRPr="00DE373C">
        <w:rPr>
          <w:rFonts w:ascii="Verdana" w:eastAsia="Times New Roman" w:hAnsi="Verdana" w:cs="Times New Roman"/>
          <w:sz w:val="20"/>
          <w:szCs w:val="20"/>
          <w:lang w:eastAsia="pl-PL"/>
        </w:rPr>
        <w:t xml:space="preserve"> wszystkich opracowań zatwierdzonych z odpowiednimi pieczątkami oraz decyzje. </w:t>
      </w:r>
    </w:p>
    <w:p w14:paraId="79F40001" w14:textId="77777777" w:rsidR="00E229F0" w:rsidRDefault="00E229F0" w:rsidP="00E229F0">
      <w:pPr>
        <w:spacing w:after="0"/>
        <w:rPr>
          <w:rFonts w:ascii="Verdana" w:eastAsia="Times New Roman" w:hAnsi="Verdana" w:cs="Arial"/>
          <w:b/>
          <w:sz w:val="20"/>
          <w:szCs w:val="20"/>
          <w:lang w:eastAsia="pl-PL"/>
        </w:rPr>
      </w:pPr>
    </w:p>
    <w:p w14:paraId="236C147A" w14:textId="348C004B" w:rsidR="002359F3" w:rsidRPr="00DE373C" w:rsidRDefault="002359F3" w:rsidP="00CB3755">
      <w:pPr>
        <w:spacing w:after="0" w:line="240" w:lineRule="auto"/>
        <w:rPr>
          <w:rFonts w:ascii="Verdana" w:eastAsia="Times New Roman" w:hAnsi="Verdana" w:cs="Arial"/>
          <w:b/>
          <w:sz w:val="20"/>
          <w:szCs w:val="20"/>
          <w:lang w:eastAsia="pl-PL"/>
        </w:rPr>
      </w:pPr>
      <w:r w:rsidRPr="00DE373C">
        <w:rPr>
          <w:rFonts w:ascii="Verdana" w:eastAsia="Times New Roman" w:hAnsi="Verdana" w:cs="Arial"/>
          <w:b/>
          <w:sz w:val="20"/>
          <w:szCs w:val="20"/>
          <w:lang w:eastAsia="pl-PL"/>
        </w:rPr>
        <w:t>Wersja edytowalna</w:t>
      </w:r>
    </w:p>
    <w:p w14:paraId="045A4CB0" w14:textId="3DC2811F" w:rsidR="002359F3" w:rsidRPr="00DE373C" w:rsidRDefault="002359F3" w:rsidP="00CB3755">
      <w:pPr>
        <w:spacing w:after="0" w:line="240" w:lineRule="auto"/>
        <w:jc w:val="both"/>
        <w:rPr>
          <w:rFonts w:ascii="Verdana" w:eastAsia="Times New Roman" w:hAnsi="Verdana" w:cs="Arial"/>
          <w:sz w:val="20"/>
          <w:szCs w:val="20"/>
          <w:lang w:eastAsia="pl-PL"/>
        </w:rPr>
      </w:pPr>
      <w:r w:rsidRPr="00DE373C">
        <w:rPr>
          <w:rFonts w:ascii="Verdana" w:eastAsia="Times New Roman" w:hAnsi="Verdana" w:cs="Arial"/>
          <w:sz w:val="20"/>
          <w:szCs w:val="20"/>
          <w:lang w:eastAsia="pl-PL"/>
        </w:rPr>
        <w:t xml:space="preserve">Dokumentację projektową w wersji edytowalnej należy zapisać w plikach formatu DGN lub DWG dla części rysunkowej, formacie kompatybilnym z MS Word dla części opisowej oraz w formacie kompatybilnym z MS Excel dla plików z obliczeniami. Na nośniku danych należy zachować taki układ folderów, na jaki podzielono dokumentację na poszczególne części lub tomy. Nazwy poszczególnych folderów muszą odpowiadać nazwom części lub tomów. Należy przygotować oddzielne pliki dla części opisowej, rysunkowej </w:t>
      </w:r>
      <w:r w:rsidR="00B4104A">
        <w:rPr>
          <w:rFonts w:ascii="Verdana" w:eastAsia="Times New Roman" w:hAnsi="Verdana" w:cs="Arial"/>
          <w:sz w:val="20"/>
          <w:szCs w:val="20"/>
          <w:lang w:eastAsia="pl-PL"/>
        </w:rPr>
        <w:br/>
      </w:r>
      <w:r w:rsidRPr="00DE373C">
        <w:rPr>
          <w:rFonts w:ascii="Verdana" w:eastAsia="Times New Roman" w:hAnsi="Verdana" w:cs="Arial"/>
          <w:sz w:val="20"/>
          <w:szCs w:val="20"/>
          <w:lang w:eastAsia="pl-PL"/>
        </w:rPr>
        <w:t xml:space="preserve">i  obliczeniowej. Pliki muszą być jednoznacznie opisane celem ułatwienia ich identyfikacji. Dane dla określonej grupy rysunków składających się na jedną całość np. plan sytuacyjny, niwelety, przekroje poprzeczne itp. należy przedstawić w jednym pliku (lub </w:t>
      </w:r>
      <w:r w:rsidR="00B4104A">
        <w:rPr>
          <w:rFonts w:ascii="Verdana" w:eastAsia="Times New Roman" w:hAnsi="Verdana" w:cs="Arial"/>
          <w:sz w:val="20"/>
          <w:szCs w:val="20"/>
          <w:lang w:eastAsia="pl-PL"/>
        </w:rPr>
        <w:br/>
      </w:r>
      <w:r w:rsidRPr="00DE373C">
        <w:rPr>
          <w:rFonts w:ascii="Verdana" w:eastAsia="Times New Roman" w:hAnsi="Verdana" w:cs="Arial"/>
          <w:sz w:val="20"/>
          <w:szCs w:val="20"/>
          <w:lang w:eastAsia="pl-PL"/>
        </w:rPr>
        <w:t xml:space="preserve">z ewentualnym podziałem na mniejsze części w przypadku dużego zakresu) </w:t>
      </w:r>
      <w:r w:rsidR="00B4104A">
        <w:rPr>
          <w:rFonts w:ascii="Verdana" w:eastAsia="Times New Roman" w:hAnsi="Verdana" w:cs="Arial"/>
          <w:sz w:val="20"/>
          <w:szCs w:val="20"/>
          <w:lang w:eastAsia="pl-PL"/>
        </w:rPr>
        <w:br/>
      </w:r>
      <w:r w:rsidRPr="00DE373C">
        <w:rPr>
          <w:rFonts w:ascii="Verdana" w:eastAsia="Times New Roman" w:hAnsi="Verdana" w:cs="Arial"/>
          <w:sz w:val="20"/>
          <w:szCs w:val="20"/>
          <w:lang w:eastAsia="pl-PL"/>
        </w:rPr>
        <w:t xml:space="preserve">z zaznaczeniem w pliku poszczególnych arkuszy wydruku lub ramek na oddzielnej warstwie. Wszelkie pliki referencyjne wektorowe i rastrowe dowiązane do plików podstawowych muszą znajdować się w tym samym folderze co plik podstawowy, aby nie dochodziło do gubienia ścieżek. </w:t>
      </w:r>
    </w:p>
    <w:p w14:paraId="173CB08A" w14:textId="77777777" w:rsidR="002359F3" w:rsidRPr="00DE373C" w:rsidRDefault="002359F3" w:rsidP="00CB3755">
      <w:pPr>
        <w:spacing w:after="0" w:line="240" w:lineRule="auto"/>
        <w:jc w:val="both"/>
        <w:rPr>
          <w:rFonts w:ascii="Verdana" w:eastAsia="Times New Roman" w:hAnsi="Verdana" w:cs="Arial"/>
          <w:sz w:val="20"/>
          <w:szCs w:val="20"/>
          <w:lang w:eastAsia="pl-PL"/>
        </w:rPr>
      </w:pPr>
      <w:r w:rsidRPr="00DE373C">
        <w:rPr>
          <w:rFonts w:ascii="Verdana" w:eastAsia="Times New Roman" w:hAnsi="Verdana" w:cs="Arial"/>
          <w:sz w:val="20"/>
          <w:szCs w:val="20"/>
          <w:lang w:eastAsia="pl-PL"/>
        </w:rPr>
        <w:t xml:space="preserve">W oddzielnym folderze należy umieścić zestaw stylów linii i czcionek, które są niezbędne do właściwego wyświetlania zawartości plików. Pliki muszą być wolne od zabezpieczeń przed drukowaniem oraz edycją. </w:t>
      </w:r>
    </w:p>
    <w:p w14:paraId="0E4D653E" w14:textId="77777777" w:rsidR="002359F3" w:rsidRPr="00DE373C" w:rsidRDefault="002359F3" w:rsidP="00CB3755">
      <w:pPr>
        <w:spacing w:after="0" w:line="240" w:lineRule="auto"/>
        <w:jc w:val="both"/>
        <w:rPr>
          <w:rFonts w:ascii="Verdana" w:eastAsia="Times New Roman" w:hAnsi="Verdana" w:cs="Arial"/>
          <w:sz w:val="20"/>
          <w:szCs w:val="20"/>
          <w:lang w:eastAsia="pl-PL"/>
        </w:rPr>
      </w:pPr>
      <w:r w:rsidRPr="00DE373C">
        <w:rPr>
          <w:rFonts w:ascii="Verdana" w:eastAsia="Times New Roman" w:hAnsi="Verdana" w:cs="Arial"/>
          <w:sz w:val="20"/>
          <w:szCs w:val="20"/>
          <w:lang w:eastAsia="pl-PL"/>
        </w:rPr>
        <w:lastRenderedPageBreak/>
        <w:t xml:space="preserve">Układ folderów i </w:t>
      </w:r>
      <w:proofErr w:type="spellStart"/>
      <w:r w:rsidRPr="00DE373C">
        <w:rPr>
          <w:rFonts w:ascii="Verdana" w:eastAsia="Times New Roman" w:hAnsi="Verdana" w:cs="Arial"/>
          <w:sz w:val="20"/>
          <w:szCs w:val="20"/>
          <w:lang w:eastAsia="pl-PL"/>
        </w:rPr>
        <w:t>podfolderów</w:t>
      </w:r>
      <w:proofErr w:type="spellEnd"/>
      <w:r w:rsidRPr="00DE373C">
        <w:rPr>
          <w:rFonts w:ascii="Verdana" w:eastAsia="Times New Roman" w:hAnsi="Verdana" w:cs="Arial"/>
          <w:sz w:val="20"/>
          <w:szCs w:val="20"/>
          <w:lang w:eastAsia="pl-PL"/>
        </w:rPr>
        <w:t xml:space="preserve"> powinien wiernie odzwierciedla</w:t>
      </w:r>
      <w:r w:rsidRPr="00DE373C">
        <w:rPr>
          <w:rFonts w:ascii="Verdana" w:eastAsia="TimesNewRoman" w:hAnsi="Verdana" w:cs="Arial"/>
          <w:sz w:val="20"/>
          <w:szCs w:val="20"/>
          <w:lang w:eastAsia="pl-PL"/>
        </w:rPr>
        <w:t xml:space="preserve">ć </w:t>
      </w:r>
      <w:r w:rsidRPr="00DE373C">
        <w:rPr>
          <w:rFonts w:ascii="Verdana" w:eastAsia="Times New Roman" w:hAnsi="Verdana" w:cs="Arial"/>
          <w:sz w:val="20"/>
          <w:szCs w:val="20"/>
          <w:lang w:eastAsia="pl-PL"/>
        </w:rPr>
        <w:t>układ teczek i zeszytów dokumentacji technicznej.</w:t>
      </w:r>
    </w:p>
    <w:p w14:paraId="4A31BD76" w14:textId="77777777" w:rsidR="002359F3" w:rsidRPr="00DE373C" w:rsidRDefault="002359F3" w:rsidP="00CB3755">
      <w:pPr>
        <w:spacing w:after="0" w:line="240" w:lineRule="auto"/>
        <w:jc w:val="both"/>
        <w:rPr>
          <w:rFonts w:ascii="Verdana" w:eastAsia="Times New Roman" w:hAnsi="Verdana" w:cs="Arial"/>
          <w:sz w:val="20"/>
          <w:szCs w:val="20"/>
          <w:lang w:eastAsia="pl-PL"/>
        </w:rPr>
      </w:pPr>
      <w:r w:rsidRPr="00DE373C">
        <w:rPr>
          <w:rFonts w:ascii="Verdana" w:eastAsia="Times New Roman" w:hAnsi="Verdana" w:cs="Arial"/>
          <w:sz w:val="20"/>
          <w:szCs w:val="20"/>
          <w:lang w:eastAsia="pl-PL"/>
        </w:rPr>
        <w:t xml:space="preserve">Wykonawca złoży oświadczenie że wersja elektroniczna jest zgodna z wersją papierową dokumentacji projektowej dla każdego Etapu Umowy.  </w:t>
      </w:r>
    </w:p>
    <w:p w14:paraId="69D9EC87" w14:textId="77777777" w:rsidR="00F500ED" w:rsidRPr="00CB3755" w:rsidRDefault="00F500ED" w:rsidP="00CB3755">
      <w:pPr>
        <w:spacing w:after="0" w:line="240" w:lineRule="auto"/>
        <w:jc w:val="both"/>
        <w:rPr>
          <w:rFonts w:ascii="Verdana" w:hAnsi="Verdana"/>
          <w:b/>
          <w:sz w:val="16"/>
          <w:szCs w:val="16"/>
        </w:rPr>
      </w:pPr>
    </w:p>
    <w:p w14:paraId="791FC8C5" w14:textId="5328291C" w:rsidR="00175749" w:rsidRPr="00E229F0" w:rsidRDefault="00175749" w:rsidP="00882D5F">
      <w:pPr>
        <w:pStyle w:val="Akapitzlist"/>
        <w:numPr>
          <w:ilvl w:val="0"/>
          <w:numId w:val="15"/>
        </w:numPr>
        <w:spacing w:after="0" w:line="240" w:lineRule="auto"/>
        <w:ind w:left="426" w:hanging="426"/>
        <w:jc w:val="both"/>
        <w:rPr>
          <w:rFonts w:ascii="Verdana" w:hAnsi="Verdana"/>
          <w:sz w:val="20"/>
          <w:szCs w:val="20"/>
        </w:rPr>
      </w:pPr>
      <w:r w:rsidRPr="00E229F0">
        <w:rPr>
          <w:rFonts w:ascii="Verdana" w:hAnsi="Verdana"/>
          <w:b/>
          <w:sz w:val="20"/>
          <w:szCs w:val="20"/>
        </w:rPr>
        <w:t xml:space="preserve">Zawartość teczek  </w:t>
      </w:r>
      <w:r w:rsidRPr="00E229F0">
        <w:rPr>
          <w:rFonts w:ascii="Verdana" w:hAnsi="Verdana"/>
          <w:sz w:val="20"/>
          <w:szCs w:val="20"/>
        </w:rPr>
        <w:t>(1 kompletu dokumentacji):</w:t>
      </w:r>
    </w:p>
    <w:p w14:paraId="53661DE2" w14:textId="7970C4AF" w:rsidR="00DD20E8" w:rsidRPr="00DE373C" w:rsidRDefault="00175749" w:rsidP="00CB3755">
      <w:pPr>
        <w:tabs>
          <w:tab w:val="left" w:pos="720"/>
        </w:tabs>
        <w:spacing w:after="0" w:line="240" w:lineRule="auto"/>
        <w:jc w:val="both"/>
        <w:rPr>
          <w:rFonts w:ascii="Verdana" w:hAnsi="Verdana"/>
          <w:sz w:val="20"/>
          <w:szCs w:val="20"/>
        </w:rPr>
      </w:pPr>
      <w:r w:rsidRPr="00261406">
        <w:rPr>
          <w:rFonts w:ascii="Verdana" w:eastAsia="Times New Roman" w:hAnsi="Verdana" w:cs="Times New Roman"/>
          <w:sz w:val="20"/>
          <w:szCs w:val="20"/>
          <w:lang w:eastAsia="pl-PL"/>
        </w:rPr>
        <w:t xml:space="preserve">Wszystkie elementy dokumentacji projektowej powinny zostać przekazane w ilościach zgodnych z </w:t>
      </w:r>
      <w:r w:rsidR="00361D81">
        <w:rPr>
          <w:rFonts w:ascii="Verdana" w:eastAsia="Times New Roman" w:hAnsi="Verdana" w:cs="Times New Roman"/>
          <w:sz w:val="20"/>
          <w:szCs w:val="20"/>
          <w:lang w:eastAsia="pl-PL"/>
        </w:rPr>
        <w:t>OPZ</w:t>
      </w:r>
      <w:r w:rsidRPr="00261406">
        <w:rPr>
          <w:rFonts w:ascii="Verdana" w:eastAsia="Times New Roman" w:hAnsi="Verdana" w:cs="Times New Roman"/>
          <w:sz w:val="20"/>
          <w:szCs w:val="20"/>
          <w:lang w:eastAsia="pl-PL"/>
        </w:rPr>
        <w:t>, spako</w:t>
      </w:r>
      <w:r w:rsidRPr="00DE373C">
        <w:rPr>
          <w:rFonts w:ascii="Verdana" w:eastAsia="Times New Roman" w:hAnsi="Verdana" w:cs="Times New Roman"/>
          <w:sz w:val="20"/>
          <w:szCs w:val="20"/>
          <w:lang w:eastAsia="pl-PL"/>
        </w:rPr>
        <w:t xml:space="preserve">wane </w:t>
      </w:r>
      <w:r w:rsidR="0022234F" w:rsidRPr="00DE373C">
        <w:rPr>
          <w:rFonts w:ascii="Verdana" w:hAnsi="Verdana"/>
          <w:sz w:val="20"/>
          <w:szCs w:val="20"/>
        </w:rPr>
        <w:t>w odpowiednich teczkach,</w:t>
      </w:r>
      <w:r w:rsidR="00DD20E8" w:rsidRPr="00DE373C">
        <w:rPr>
          <w:rFonts w:ascii="Verdana" w:hAnsi="Verdana"/>
          <w:sz w:val="20"/>
          <w:szCs w:val="20"/>
        </w:rPr>
        <w:t xml:space="preserve"> umożliwiających dogodne ich przemieszczanie. Teczki powinny posiadać:</w:t>
      </w:r>
    </w:p>
    <w:p w14:paraId="0F954BBC" w14:textId="77777777" w:rsidR="00DD20E8" w:rsidRPr="00DE373C" w:rsidRDefault="00DD20E8" w:rsidP="00882D5F">
      <w:pPr>
        <w:pStyle w:val="Akapitzlist"/>
        <w:numPr>
          <w:ilvl w:val="0"/>
          <w:numId w:val="3"/>
        </w:numPr>
        <w:tabs>
          <w:tab w:val="left" w:pos="284"/>
        </w:tabs>
        <w:spacing w:after="0" w:line="240" w:lineRule="auto"/>
        <w:ind w:hanging="720"/>
        <w:jc w:val="both"/>
        <w:rPr>
          <w:rFonts w:ascii="Verdana" w:hAnsi="Verdana"/>
          <w:sz w:val="20"/>
          <w:szCs w:val="20"/>
        </w:rPr>
      </w:pPr>
      <w:r w:rsidRPr="00DE373C">
        <w:rPr>
          <w:rFonts w:ascii="Verdana" w:hAnsi="Verdana"/>
          <w:sz w:val="20"/>
          <w:szCs w:val="20"/>
        </w:rPr>
        <w:t>usztywnione oprawy z uchwytami,</w:t>
      </w:r>
    </w:p>
    <w:p w14:paraId="6D871C99" w14:textId="77777777" w:rsidR="00DD20E8" w:rsidRPr="00DE373C" w:rsidRDefault="00DD20E8" w:rsidP="00882D5F">
      <w:pPr>
        <w:pStyle w:val="Akapitzlist"/>
        <w:numPr>
          <w:ilvl w:val="0"/>
          <w:numId w:val="3"/>
        </w:numPr>
        <w:tabs>
          <w:tab w:val="left" w:pos="284"/>
        </w:tabs>
        <w:spacing w:after="0" w:line="240" w:lineRule="auto"/>
        <w:ind w:hanging="720"/>
        <w:jc w:val="both"/>
        <w:rPr>
          <w:rFonts w:ascii="Verdana" w:hAnsi="Verdana"/>
          <w:sz w:val="20"/>
          <w:szCs w:val="20"/>
        </w:rPr>
      </w:pPr>
      <w:r w:rsidRPr="00DE373C">
        <w:rPr>
          <w:rFonts w:ascii="Verdana" w:hAnsi="Verdana"/>
          <w:sz w:val="20"/>
          <w:szCs w:val="20"/>
        </w:rPr>
        <w:t>szerokość nie większą niż 50 cm,</w:t>
      </w:r>
    </w:p>
    <w:p w14:paraId="73610759" w14:textId="77777777" w:rsidR="00DD20E8" w:rsidRPr="00DE373C" w:rsidRDefault="00DD20E8" w:rsidP="00882D5F">
      <w:pPr>
        <w:pStyle w:val="Akapitzlist"/>
        <w:numPr>
          <w:ilvl w:val="0"/>
          <w:numId w:val="3"/>
        </w:numPr>
        <w:tabs>
          <w:tab w:val="left" w:pos="284"/>
        </w:tabs>
        <w:spacing w:after="0" w:line="240" w:lineRule="auto"/>
        <w:ind w:hanging="720"/>
        <w:jc w:val="both"/>
        <w:rPr>
          <w:rFonts w:ascii="Verdana" w:hAnsi="Verdana"/>
          <w:sz w:val="20"/>
          <w:szCs w:val="20"/>
        </w:rPr>
      </w:pPr>
      <w:r w:rsidRPr="00DE373C">
        <w:rPr>
          <w:rFonts w:ascii="Verdana" w:hAnsi="Verdana"/>
          <w:sz w:val="20"/>
          <w:szCs w:val="20"/>
        </w:rPr>
        <w:t>wysokość nie większą niż 35 cm,</w:t>
      </w:r>
    </w:p>
    <w:p w14:paraId="6C63E594" w14:textId="77777777" w:rsidR="00DD20E8" w:rsidRPr="00DE373C" w:rsidRDefault="00DD20E8" w:rsidP="00882D5F">
      <w:pPr>
        <w:pStyle w:val="Akapitzlist"/>
        <w:numPr>
          <w:ilvl w:val="0"/>
          <w:numId w:val="3"/>
        </w:numPr>
        <w:tabs>
          <w:tab w:val="left" w:pos="284"/>
        </w:tabs>
        <w:spacing w:after="0" w:line="240" w:lineRule="auto"/>
        <w:ind w:hanging="720"/>
        <w:jc w:val="both"/>
        <w:rPr>
          <w:rFonts w:ascii="Verdana" w:hAnsi="Verdana"/>
          <w:sz w:val="20"/>
          <w:szCs w:val="20"/>
        </w:rPr>
      </w:pPr>
      <w:r w:rsidRPr="00DE373C">
        <w:rPr>
          <w:rFonts w:ascii="Verdana" w:hAnsi="Verdana"/>
          <w:sz w:val="20"/>
          <w:szCs w:val="20"/>
        </w:rPr>
        <w:t>masa poszczególnych teczek nie może przekroczyć 10kg,</w:t>
      </w:r>
    </w:p>
    <w:p w14:paraId="4F6B4F88" w14:textId="776D2D3F" w:rsidR="00DD20E8" w:rsidRPr="00DE373C" w:rsidRDefault="00DD20E8" w:rsidP="00882D5F">
      <w:pPr>
        <w:pStyle w:val="Akapitzlist"/>
        <w:numPr>
          <w:ilvl w:val="0"/>
          <w:numId w:val="3"/>
        </w:numPr>
        <w:tabs>
          <w:tab w:val="left" w:pos="284"/>
        </w:tabs>
        <w:spacing w:after="0" w:line="240" w:lineRule="auto"/>
        <w:ind w:hanging="720"/>
        <w:jc w:val="both"/>
        <w:rPr>
          <w:rFonts w:ascii="Verdana" w:eastAsia="Times New Roman" w:hAnsi="Verdana" w:cs="Times New Roman"/>
          <w:sz w:val="20"/>
          <w:szCs w:val="20"/>
          <w:lang w:eastAsia="pl-PL"/>
        </w:rPr>
      </w:pPr>
      <w:r w:rsidRPr="00DE373C">
        <w:rPr>
          <w:rFonts w:ascii="Verdana" w:hAnsi="Verdana"/>
          <w:sz w:val="20"/>
          <w:szCs w:val="20"/>
        </w:rPr>
        <w:t>głębokość dopasowaną do zawartości oraz wagi</w:t>
      </w:r>
      <w:r w:rsidR="0022234F" w:rsidRPr="00DE373C">
        <w:rPr>
          <w:rFonts w:ascii="Verdana" w:hAnsi="Verdana"/>
          <w:sz w:val="20"/>
          <w:szCs w:val="20"/>
        </w:rPr>
        <w:t>,</w:t>
      </w:r>
      <w:r w:rsidR="0022234F" w:rsidRPr="00DE373C">
        <w:rPr>
          <w:rFonts w:ascii="Verdana" w:eastAsia="Times New Roman" w:hAnsi="Verdana" w:cs="Times New Roman"/>
          <w:sz w:val="20"/>
          <w:szCs w:val="20"/>
          <w:lang w:eastAsia="pl-PL"/>
        </w:rPr>
        <w:t xml:space="preserve"> </w:t>
      </w:r>
      <w:r w:rsidR="00175749" w:rsidRPr="00DE373C">
        <w:rPr>
          <w:rFonts w:ascii="Verdana" w:eastAsia="Times New Roman" w:hAnsi="Verdana" w:cs="Times New Roman"/>
          <w:sz w:val="20"/>
          <w:szCs w:val="20"/>
          <w:lang w:eastAsia="pl-PL"/>
        </w:rPr>
        <w:t>wg kompletów</w:t>
      </w:r>
      <w:r w:rsidR="0022234F" w:rsidRPr="00DE373C">
        <w:rPr>
          <w:rFonts w:ascii="Verdana" w:eastAsia="Times New Roman" w:hAnsi="Verdana" w:cs="Times New Roman"/>
          <w:sz w:val="20"/>
          <w:szCs w:val="20"/>
          <w:lang w:eastAsia="pl-PL"/>
        </w:rPr>
        <w:t xml:space="preserve"> j.n.:</w:t>
      </w:r>
    </w:p>
    <w:p w14:paraId="62D6FC7B" w14:textId="77777777" w:rsidR="00175749" w:rsidRPr="00CB3755" w:rsidRDefault="00175749" w:rsidP="00CB3755">
      <w:pPr>
        <w:tabs>
          <w:tab w:val="left" w:pos="720"/>
        </w:tabs>
        <w:spacing w:after="0" w:line="240" w:lineRule="auto"/>
        <w:jc w:val="both"/>
        <w:rPr>
          <w:rFonts w:ascii="Verdana" w:eastAsia="Times New Roman" w:hAnsi="Verdana" w:cs="Times New Roman"/>
          <w:sz w:val="16"/>
          <w:szCs w:val="16"/>
          <w:lang w:eastAsia="pl-PL"/>
        </w:rPr>
      </w:pPr>
      <w:r w:rsidRPr="00DE373C">
        <w:rPr>
          <w:rFonts w:ascii="Verdana" w:eastAsia="Times New Roman" w:hAnsi="Verdana" w:cs="Times New Roman"/>
          <w:sz w:val="20"/>
          <w:szCs w:val="20"/>
          <w:lang w:eastAsia="pl-PL"/>
        </w:rPr>
        <w:t xml:space="preserve"> </w:t>
      </w:r>
    </w:p>
    <w:p w14:paraId="6CA0DFFC" w14:textId="77777777" w:rsidR="00175749" w:rsidRPr="00DE373C" w:rsidRDefault="00175749" w:rsidP="00CB3755">
      <w:pPr>
        <w:spacing w:after="0" w:line="240" w:lineRule="auto"/>
        <w:jc w:val="both"/>
        <w:rPr>
          <w:rFonts w:ascii="Verdana" w:hAnsi="Verdana"/>
          <w:sz w:val="20"/>
          <w:szCs w:val="20"/>
        </w:rPr>
      </w:pPr>
      <w:r w:rsidRPr="00DE373C">
        <w:rPr>
          <w:rFonts w:ascii="Verdana" w:hAnsi="Verdana"/>
          <w:sz w:val="20"/>
          <w:szCs w:val="20"/>
        </w:rPr>
        <w:t>Teczka 1:</w:t>
      </w:r>
    </w:p>
    <w:p w14:paraId="72BDB690" w14:textId="77777777" w:rsidR="00175749" w:rsidRPr="00DE373C" w:rsidRDefault="00175749" w:rsidP="00882D5F">
      <w:pPr>
        <w:numPr>
          <w:ilvl w:val="0"/>
          <w:numId w:val="10"/>
        </w:numPr>
        <w:spacing w:after="0" w:line="240" w:lineRule="auto"/>
        <w:ind w:left="284" w:hanging="284"/>
        <w:jc w:val="both"/>
        <w:rPr>
          <w:rFonts w:ascii="Verdana" w:hAnsi="Verdana"/>
          <w:sz w:val="20"/>
          <w:szCs w:val="20"/>
        </w:rPr>
      </w:pPr>
      <w:r w:rsidRPr="00DE373C">
        <w:rPr>
          <w:rFonts w:ascii="Verdana" w:hAnsi="Verdana"/>
          <w:sz w:val="20"/>
          <w:szCs w:val="20"/>
        </w:rPr>
        <w:t>Projekt budowlany (z oddzielnym zeszytem pt. uzgodnienia, opinie i pozwolenia),</w:t>
      </w:r>
    </w:p>
    <w:p w14:paraId="4D4DBB63" w14:textId="43A6B7CB" w:rsidR="00175749" w:rsidRPr="00097370" w:rsidRDefault="00061AF4" w:rsidP="00882D5F">
      <w:pPr>
        <w:numPr>
          <w:ilvl w:val="0"/>
          <w:numId w:val="10"/>
        </w:numPr>
        <w:spacing w:after="0" w:line="240" w:lineRule="auto"/>
        <w:ind w:left="284" w:hanging="284"/>
        <w:jc w:val="both"/>
        <w:rPr>
          <w:rFonts w:ascii="Verdana" w:hAnsi="Verdana"/>
          <w:sz w:val="20"/>
          <w:szCs w:val="20"/>
        </w:rPr>
      </w:pPr>
      <w:r>
        <w:rPr>
          <w:rFonts w:ascii="Verdana" w:hAnsi="Verdana"/>
          <w:sz w:val="20"/>
          <w:szCs w:val="20"/>
        </w:rPr>
        <w:t xml:space="preserve">Informacja dotycząca </w:t>
      </w:r>
      <w:r w:rsidR="00175749" w:rsidRPr="00DE373C">
        <w:rPr>
          <w:rFonts w:ascii="Verdana" w:hAnsi="Verdana"/>
          <w:sz w:val="20"/>
          <w:szCs w:val="20"/>
        </w:rPr>
        <w:t xml:space="preserve">bezpieczeństwa i ochrony zdrowia </w:t>
      </w:r>
    </w:p>
    <w:p w14:paraId="3A1AB3B6" w14:textId="77777777" w:rsidR="00175749" w:rsidRPr="00DE373C" w:rsidRDefault="00175749" w:rsidP="00CB3755">
      <w:pPr>
        <w:spacing w:after="0" w:line="240" w:lineRule="auto"/>
        <w:jc w:val="both"/>
        <w:rPr>
          <w:rFonts w:ascii="Verdana" w:hAnsi="Verdana"/>
          <w:sz w:val="20"/>
          <w:szCs w:val="20"/>
        </w:rPr>
      </w:pPr>
      <w:r w:rsidRPr="00DE373C">
        <w:rPr>
          <w:rFonts w:ascii="Verdana" w:hAnsi="Verdana"/>
          <w:sz w:val="20"/>
          <w:szCs w:val="20"/>
        </w:rPr>
        <w:t>Teczka 2:</w:t>
      </w:r>
    </w:p>
    <w:p w14:paraId="2D6D126D" w14:textId="77777777" w:rsidR="00175749" w:rsidRPr="00DE373C" w:rsidRDefault="00175749" w:rsidP="00882D5F">
      <w:pPr>
        <w:numPr>
          <w:ilvl w:val="1"/>
          <w:numId w:val="12"/>
        </w:numPr>
        <w:spacing w:after="0" w:line="240" w:lineRule="auto"/>
        <w:ind w:left="284" w:hanging="284"/>
        <w:jc w:val="both"/>
        <w:rPr>
          <w:rFonts w:ascii="Verdana" w:hAnsi="Verdana"/>
          <w:sz w:val="20"/>
          <w:szCs w:val="20"/>
        </w:rPr>
      </w:pPr>
      <w:r w:rsidRPr="00DE373C">
        <w:rPr>
          <w:rFonts w:ascii="Verdana" w:hAnsi="Verdana"/>
          <w:sz w:val="20"/>
          <w:szCs w:val="20"/>
        </w:rPr>
        <w:t>Projekt wykonawczy,</w:t>
      </w:r>
    </w:p>
    <w:p w14:paraId="0FFF8ED5" w14:textId="6B083021" w:rsidR="00175749" w:rsidRPr="00DE373C" w:rsidRDefault="00175749" w:rsidP="00882D5F">
      <w:pPr>
        <w:numPr>
          <w:ilvl w:val="0"/>
          <w:numId w:val="11"/>
        </w:numPr>
        <w:spacing w:after="0" w:line="240" w:lineRule="auto"/>
        <w:ind w:left="284" w:hanging="284"/>
        <w:jc w:val="both"/>
        <w:rPr>
          <w:rFonts w:ascii="Verdana" w:hAnsi="Verdana"/>
          <w:sz w:val="20"/>
          <w:szCs w:val="20"/>
        </w:rPr>
      </w:pPr>
      <w:r w:rsidRPr="00DE373C">
        <w:rPr>
          <w:rFonts w:ascii="Verdana" w:hAnsi="Verdana"/>
          <w:sz w:val="20"/>
          <w:szCs w:val="20"/>
        </w:rPr>
        <w:t>Specyfikacje techniczne wykonania i odbioru robót budowlanych</w:t>
      </w:r>
    </w:p>
    <w:p w14:paraId="5A172C9C" w14:textId="77777777" w:rsidR="00175749" w:rsidRPr="00DE373C" w:rsidRDefault="00175749" w:rsidP="00882D5F">
      <w:pPr>
        <w:numPr>
          <w:ilvl w:val="1"/>
          <w:numId w:val="13"/>
        </w:numPr>
        <w:spacing w:after="0" w:line="240" w:lineRule="auto"/>
        <w:ind w:left="284" w:hanging="284"/>
        <w:jc w:val="both"/>
        <w:rPr>
          <w:rFonts w:ascii="Verdana" w:hAnsi="Verdana"/>
          <w:sz w:val="20"/>
          <w:szCs w:val="20"/>
        </w:rPr>
      </w:pPr>
      <w:r w:rsidRPr="00DE373C">
        <w:rPr>
          <w:rFonts w:ascii="Verdana" w:hAnsi="Verdana"/>
          <w:sz w:val="20"/>
          <w:szCs w:val="20"/>
        </w:rPr>
        <w:t xml:space="preserve">Przedmiar robót – formularz kosztorysu ofertowego  </w:t>
      </w:r>
    </w:p>
    <w:p w14:paraId="46175575" w14:textId="1498B9E9" w:rsidR="00175749" w:rsidRDefault="00175749" w:rsidP="00882D5F">
      <w:pPr>
        <w:numPr>
          <w:ilvl w:val="1"/>
          <w:numId w:val="13"/>
        </w:numPr>
        <w:spacing w:after="0" w:line="240" w:lineRule="auto"/>
        <w:ind w:left="284" w:hanging="284"/>
        <w:jc w:val="both"/>
        <w:rPr>
          <w:rFonts w:ascii="Verdana" w:hAnsi="Verdana"/>
          <w:sz w:val="20"/>
          <w:szCs w:val="20"/>
        </w:rPr>
      </w:pPr>
      <w:r w:rsidRPr="00DE373C">
        <w:rPr>
          <w:rFonts w:ascii="Verdana" w:hAnsi="Verdana"/>
          <w:sz w:val="20"/>
          <w:szCs w:val="20"/>
        </w:rPr>
        <w:t>Przedmiar robót – wyliczenie ilości</w:t>
      </w:r>
    </w:p>
    <w:p w14:paraId="4220E28E" w14:textId="6684AD7B" w:rsidR="00301A0B" w:rsidRDefault="00301A0B" w:rsidP="00882D5F">
      <w:pPr>
        <w:numPr>
          <w:ilvl w:val="1"/>
          <w:numId w:val="13"/>
        </w:numPr>
        <w:spacing w:after="0" w:line="240" w:lineRule="auto"/>
        <w:ind w:left="284" w:hanging="284"/>
        <w:jc w:val="both"/>
        <w:rPr>
          <w:rFonts w:ascii="Verdana" w:hAnsi="Verdana"/>
          <w:sz w:val="20"/>
          <w:szCs w:val="20"/>
        </w:rPr>
      </w:pPr>
      <w:r>
        <w:rPr>
          <w:rFonts w:ascii="Verdana" w:hAnsi="Verdana"/>
          <w:sz w:val="20"/>
          <w:szCs w:val="20"/>
        </w:rPr>
        <w:t>Formularz kosztorysu inwestorskiego</w:t>
      </w:r>
    </w:p>
    <w:p w14:paraId="0B003A7A" w14:textId="26379049" w:rsidR="00301A0B" w:rsidRPr="00DE373C" w:rsidRDefault="00301A0B" w:rsidP="00882D5F">
      <w:pPr>
        <w:numPr>
          <w:ilvl w:val="1"/>
          <w:numId w:val="13"/>
        </w:numPr>
        <w:spacing w:after="0" w:line="240" w:lineRule="auto"/>
        <w:ind w:left="284" w:hanging="284"/>
        <w:jc w:val="both"/>
        <w:rPr>
          <w:rFonts w:ascii="Verdana" w:hAnsi="Verdana"/>
          <w:sz w:val="20"/>
          <w:szCs w:val="20"/>
        </w:rPr>
      </w:pPr>
      <w:r>
        <w:rPr>
          <w:rFonts w:ascii="Verdana" w:hAnsi="Verdana"/>
          <w:sz w:val="20"/>
          <w:szCs w:val="20"/>
        </w:rPr>
        <w:t>Formularz kosztorysu ofertowego</w:t>
      </w:r>
    </w:p>
    <w:p w14:paraId="08363BDB" w14:textId="4B94BB1B" w:rsidR="00175749" w:rsidRPr="00DE373C" w:rsidRDefault="00175749" w:rsidP="00882D5F">
      <w:pPr>
        <w:numPr>
          <w:ilvl w:val="1"/>
          <w:numId w:val="13"/>
        </w:numPr>
        <w:spacing w:after="0" w:line="240" w:lineRule="auto"/>
        <w:ind w:left="284" w:hanging="284"/>
        <w:jc w:val="both"/>
        <w:rPr>
          <w:rFonts w:ascii="Verdana" w:hAnsi="Verdana"/>
          <w:sz w:val="20"/>
          <w:szCs w:val="20"/>
        </w:rPr>
      </w:pPr>
      <w:r w:rsidRPr="00DE373C">
        <w:rPr>
          <w:rFonts w:ascii="Verdana" w:hAnsi="Verdana"/>
          <w:sz w:val="20"/>
          <w:szCs w:val="20"/>
        </w:rPr>
        <w:t xml:space="preserve">Wersja elektroniczna: materiały do ogłoszenia przetargu </w:t>
      </w:r>
      <w:r w:rsidR="00557173">
        <w:rPr>
          <w:rFonts w:ascii="Verdana" w:hAnsi="Verdana"/>
          <w:sz w:val="20"/>
          <w:szCs w:val="20"/>
        </w:rPr>
        <w:t>(projekt budowlany, projekt wykonawczy, specyfikacje techniczne, przedmiary robót, kosztorys inwestorski)</w:t>
      </w:r>
    </w:p>
    <w:p w14:paraId="23A2E593" w14:textId="77777777" w:rsidR="00175749" w:rsidRPr="00CB3755" w:rsidRDefault="00175749" w:rsidP="00CB3755">
      <w:pPr>
        <w:tabs>
          <w:tab w:val="left" w:pos="1560"/>
        </w:tabs>
        <w:spacing w:after="0" w:line="240" w:lineRule="auto"/>
        <w:ind w:hanging="284"/>
        <w:jc w:val="both"/>
        <w:rPr>
          <w:rFonts w:ascii="Verdana" w:eastAsia="Times New Roman" w:hAnsi="Verdana" w:cs="Times New Roman"/>
          <w:b/>
          <w:sz w:val="16"/>
          <w:szCs w:val="16"/>
          <w:lang w:eastAsia="pl-PL"/>
        </w:rPr>
      </w:pPr>
    </w:p>
    <w:p w14:paraId="3B4E07E7" w14:textId="49D11C6B" w:rsidR="00332DD9" w:rsidRDefault="00332DD9" w:rsidP="00CB3755">
      <w:pPr>
        <w:spacing w:after="0" w:line="240" w:lineRule="auto"/>
        <w:jc w:val="both"/>
        <w:rPr>
          <w:rFonts w:ascii="Verdana" w:eastAsia="Times New Roman" w:hAnsi="Verdana" w:cs="Times New Roman"/>
          <w:sz w:val="20"/>
          <w:szCs w:val="20"/>
          <w:lang w:eastAsia="pl-PL"/>
        </w:rPr>
      </w:pPr>
      <w:r w:rsidRPr="00DE373C">
        <w:rPr>
          <w:rFonts w:ascii="Verdana" w:eastAsia="Times New Roman" w:hAnsi="Verdana" w:cs="Times New Roman"/>
          <w:sz w:val="20"/>
          <w:szCs w:val="20"/>
          <w:lang w:eastAsia="pl-PL"/>
        </w:rPr>
        <w:t>Poszczególne elementy dokumentacji przed przekazaniem Zamawiającemu powinny posiadać wszystkie wymagane przepisami uzgodnienia. Rozwiązania projektowe Wykonawca będzie na bieżąco konsultował i uzgadniał z Zamawiającym.</w:t>
      </w:r>
    </w:p>
    <w:p w14:paraId="763C1214" w14:textId="77777777" w:rsidR="0097569B" w:rsidRPr="00CB3755" w:rsidRDefault="0097569B" w:rsidP="00CB3755">
      <w:pPr>
        <w:spacing w:after="0" w:line="240" w:lineRule="auto"/>
        <w:jc w:val="both"/>
        <w:rPr>
          <w:rFonts w:ascii="Verdana" w:eastAsia="Times New Roman" w:hAnsi="Verdana" w:cs="Times New Roman"/>
          <w:sz w:val="12"/>
          <w:szCs w:val="12"/>
          <w:lang w:eastAsia="pl-PL"/>
        </w:rPr>
      </w:pPr>
    </w:p>
    <w:p w14:paraId="43DA7D08" w14:textId="39BB4999" w:rsidR="00E229F0" w:rsidRPr="00E229F0" w:rsidRDefault="009C6344" w:rsidP="00882D5F">
      <w:pPr>
        <w:pStyle w:val="Akapitzlist"/>
        <w:numPr>
          <w:ilvl w:val="0"/>
          <w:numId w:val="15"/>
        </w:numPr>
        <w:spacing w:after="0" w:line="240" w:lineRule="auto"/>
        <w:jc w:val="both"/>
        <w:rPr>
          <w:rFonts w:ascii="Verdana" w:eastAsia="Times New Roman" w:hAnsi="Verdana" w:cs="Times New Roman"/>
          <w:b/>
          <w:bCs/>
          <w:sz w:val="20"/>
          <w:szCs w:val="20"/>
          <w:lang w:eastAsia="pl-PL"/>
        </w:rPr>
      </w:pPr>
      <w:r w:rsidRPr="00E229F0">
        <w:rPr>
          <w:rFonts w:ascii="Verdana" w:eastAsia="Times New Roman" w:hAnsi="Verdana" w:cs="Times New Roman"/>
          <w:b/>
          <w:bCs/>
          <w:sz w:val="20"/>
          <w:szCs w:val="20"/>
          <w:lang w:eastAsia="pl-PL"/>
        </w:rPr>
        <w:t xml:space="preserve">Nadzór autorski </w:t>
      </w:r>
    </w:p>
    <w:p w14:paraId="26EACAD5" w14:textId="701E425E" w:rsidR="009C6344" w:rsidRPr="00DE373C" w:rsidRDefault="009C6344" w:rsidP="00CB3755">
      <w:pPr>
        <w:spacing w:after="0" w:line="240" w:lineRule="auto"/>
        <w:jc w:val="both"/>
        <w:rPr>
          <w:rFonts w:ascii="Verdana" w:eastAsia="Times New Roman" w:hAnsi="Verdana" w:cs="Arial"/>
          <w:sz w:val="20"/>
          <w:szCs w:val="20"/>
          <w:lang w:eastAsia="pl-PL"/>
        </w:rPr>
      </w:pPr>
      <w:r w:rsidRPr="00DE373C">
        <w:rPr>
          <w:rFonts w:ascii="Verdana" w:eastAsia="Times New Roman" w:hAnsi="Verdana" w:cs="Arial"/>
          <w:sz w:val="20"/>
          <w:szCs w:val="20"/>
          <w:lang w:eastAsia="pl-PL"/>
        </w:rPr>
        <w:t>W tabeli prac projektowych i w cenie oferty Wykonawca przedstawi koszt nadzoru autorskiego nad realizacją robót na podstawie opracowanej dokumentacji projektow</w:t>
      </w:r>
      <w:r w:rsidR="00BF53D4" w:rsidRPr="00DE373C">
        <w:rPr>
          <w:rFonts w:ascii="Verdana" w:eastAsia="Times New Roman" w:hAnsi="Verdana" w:cs="Arial"/>
          <w:sz w:val="20"/>
          <w:szCs w:val="20"/>
          <w:lang w:eastAsia="pl-PL"/>
        </w:rPr>
        <w:t>e</w:t>
      </w:r>
      <w:r w:rsidR="00E229F0">
        <w:rPr>
          <w:rFonts w:ascii="Verdana" w:eastAsia="Times New Roman" w:hAnsi="Verdana" w:cs="Arial"/>
          <w:sz w:val="20"/>
          <w:szCs w:val="20"/>
          <w:lang w:eastAsia="pl-PL"/>
        </w:rPr>
        <w:t>j,</w:t>
      </w:r>
      <w:r w:rsidR="00F1701C">
        <w:rPr>
          <w:rFonts w:ascii="Verdana" w:eastAsia="Times New Roman" w:hAnsi="Verdana" w:cs="Arial"/>
          <w:sz w:val="20"/>
          <w:szCs w:val="20"/>
          <w:lang w:eastAsia="pl-PL"/>
        </w:rPr>
        <w:t xml:space="preserve"> przy szacunkowym założeniu </w:t>
      </w:r>
      <w:r w:rsidR="00CB3755">
        <w:rPr>
          <w:rFonts w:ascii="Verdana" w:eastAsia="Times New Roman" w:hAnsi="Verdana" w:cs="Arial"/>
          <w:sz w:val="20"/>
          <w:szCs w:val="20"/>
          <w:lang w:eastAsia="pl-PL"/>
        </w:rPr>
        <w:t>3</w:t>
      </w:r>
      <w:r w:rsidR="00F1701C">
        <w:rPr>
          <w:rFonts w:ascii="Verdana" w:eastAsia="Times New Roman" w:hAnsi="Verdana" w:cs="Arial"/>
          <w:sz w:val="20"/>
          <w:szCs w:val="20"/>
          <w:lang w:eastAsia="pl-PL"/>
        </w:rPr>
        <w:t xml:space="preserve"> pobytów.</w:t>
      </w:r>
    </w:p>
    <w:p w14:paraId="18740C65" w14:textId="3A365772" w:rsidR="009C6344" w:rsidRPr="00DE373C" w:rsidRDefault="009C6344" w:rsidP="001342F8">
      <w:pPr>
        <w:spacing w:after="0"/>
        <w:jc w:val="both"/>
        <w:rPr>
          <w:rFonts w:ascii="Verdana" w:eastAsia="Times New Roman" w:hAnsi="Verdana" w:cs="Arial"/>
          <w:sz w:val="20"/>
          <w:szCs w:val="20"/>
          <w:lang w:eastAsia="pl-PL"/>
        </w:rPr>
      </w:pPr>
      <w:r w:rsidRPr="00DE373C">
        <w:rPr>
          <w:rFonts w:ascii="Verdana" w:eastAsia="Times New Roman" w:hAnsi="Verdana" w:cs="Arial"/>
          <w:sz w:val="20"/>
          <w:szCs w:val="20"/>
          <w:lang w:eastAsia="pl-PL"/>
        </w:rPr>
        <w:t xml:space="preserve">Przewiduje się pełnienie nadzoru autorskiego w </w:t>
      </w:r>
      <w:r w:rsidR="00CB3755">
        <w:rPr>
          <w:rFonts w:ascii="Verdana" w:eastAsia="Times New Roman" w:hAnsi="Verdana" w:cs="Arial"/>
          <w:sz w:val="20"/>
          <w:szCs w:val="20"/>
          <w:lang w:eastAsia="pl-PL"/>
        </w:rPr>
        <w:t>okresie</w:t>
      </w:r>
      <w:r w:rsidRPr="00DE373C">
        <w:rPr>
          <w:rFonts w:ascii="Verdana" w:eastAsia="Times New Roman" w:hAnsi="Verdana" w:cs="Arial"/>
          <w:sz w:val="20"/>
          <w:szCs w:val="20"/>
          <w:lang w:eastAsia="pl-PL"/>
        </w:rPr>
        <w:t xml:space="preserve"> realizacji oraz w okresie gwarancyjnym</w:t>
      </w:r>
      <w:r w:rsidR="008D1F88">
        <w:rPr>
          <w:rFonts w:ascii="Verdana" w:eastAsia="Times New Roman" w:hAnsi="Verdana" w:cs="Arial"/>
          <w:sz w:val="20"/>
          <w:szCs w:val="20"/>
          <w:lang w:eastAsia="pl-PL"/>
        </w:rPr>
        <w:t xml:space="preserve">, </w:t>
      </w:r>
      <w:r w:rsidR="008D1F88" w:rsidRPr="00791E6D">
        <w:rPr>
          <w:rFonts w:ascii="Verdana" w:eastAsia="Times New Roman" w:hAnsi="Verdana" w:cs="Arial"/>
          <w:sz w:val="20"/>
          <w:szCs w:val="20"/>
          <w:lang w:eastAsia="pl-PL"/>
        </w:rPr>
        <w:t>podczas którego wynagrodzenie Wykonawcy nie przysługuje</w:t>
      </w:r>
      <w:r w:rsidRPr="00791E6D">
        <w:rPr>
          <w:rFonts w:ascii="Verdana" w:eastAsia="Times New Roman" w:hAnsi="Verdana" w:cs="Arial"/>
          <w:sz w:val="20"/>
          <w:szCs w:val="20"/>
          <w:lang w:eastAsia="pl-PL"/>
        </w:rPr>
        <w:t xml:space="preserve">. Ostateczne rozliczenie kwoty za pełnienie nadzoru autorskiego </w:t>
      </w:r>
      <w:r w:rsidR="008D1F88" w:rsidRPr="00791E6D">
        <w:rPr>
          <w:rFonts w:ascii="Verdana" w:eastAsia="Times New Roman" w:hAnsi="Verdana" w:cs="Arial"/>
          <w:sz w:val="20"/>
          <w:szCs w:val="20"/>
          <w:lang w:eastAsia="pl-PL"/>
        </w:rPr>
        <w:t xml:space="preserve">w czasie realizacji robót </w:t>
      </w:r>
      <w:r w:rsidRPr="00791E6D">
        <w:rPr>
          <w:rFonts w:ascii="Verdana" w:eastAsia="Times New Roman" w:hAnsi="Verdana" w:cs="Arial"/>
          <w:sz w:val="20"/>
          <w:szCs w:val="20"/>
          <w:lang w:eastAsia="pl-PL"/>
        </w:rPr>
        <w:t xml:space="preserve">nastąpi po </w:t>
      </w:r>
      <w:r w:rsidRPr="00DE373C">
        <w:rPr>
          <w:rFonts w:ascii="Verdana" w:eastAsia="Times New Roman" w:hAnsi="Verdana" w:cs="Arial"/>
          <w:sz w:val="20"/>
          <w:szCs w:val="20"/>
          <w:lang w:eastAsia="pl-PL"/>
        </w:rPr>
        <w:t>określeniu faktycznej ilości pobytów projektanta na budowie.</w:t>
      </w:r>
    </w:p>
    <w:p w14:paraId="370C4F51" w14:textId="326780FD" w:rsidR="009C6344" w:rsidRPr="00DE373C" w:rsidRDefault="009C6344" w:rsidP="001342F8">
      <w:pPr>
        <w:overflowPunct w:val="0"/>
        <w:autoSpaceDE w:val="0"/>
        <w:autoSpaceDN w:val="0"/>
        <w:adjustRightInd w:val="0"/>
        <w:spacing w:after="0"/>
        <w:jc w:val="both"/>
        <w:textAlignment w:val="baseline"/>
        <w:rPr>
          <w:rFonts w:ascii="Verdana" w:eastAsia="Times New Roman" w:hAnsi="Verdana" w:cs="Times New Roman"/>
          <w:sz w:val="20"/>
          <w:szCs w:val="20"/>
          <w:lang w:eastAsia="pl-PL"/>
        </w:rPr>
      </w:pPr>
      <w:r w:rsidRPr="00DE373C">
        <w:rPr>
          <w:rFonts w:ascii="Verdana" w:eastAsia="Times New Roman" w:hAnsi="Verdana" w:cs="Times New Roman"/>
          <w:sz w:val="20"/>
          <w:szCs w:val="20"/>
          <w:lang w:eastAsia="pl-PL"/>
        </w:rPr>
        <w:t>Na pełnienie nadzoru autorskiego nie będzie zawierana osobna umowa - zawiera się on w niniejszej Ofercie. Nadzór autorski będzie prowadzony zgodnie z przepisami zawartymi w art. 20 ust.</w:t>
      </w:r>
      <w:r w:rsidR="00301A0B">
        <w:rPr>
          <w:rFonts w:ascii="Verdana" w:eastAsia="Times New Roman" w:hAnsi="Verdana" w:cs="Times New Roman"/>
          <w:sz w:val="20"/>
          <w:szCs w:val="20"/>
          <w:lang w:eastAsia="pl-PL"/>
        </w:rPr>
        <w:t xml:space="preserve"> 1</w:t>
      </w:r>
      <w:r w:rsidRPr="00DE373C">
        <w:rPr>
          <w:rFonts w:ascii="Verdana" w:eastAsia="Times New Roman" w:hAnsi="Verdana" w:cs="Times New Roman"/>
          <w:sz w:val="20"/>
          <w:szCs w:val="20"/>
          <w:lang w:eastAsia="pl-PL"/>
        </w:rPr>
        <w:t xml:space="preserve"> pkt 3, 3a i pkt 4 lit. a i b oraz art. 21 ustawy </w:t>
      </w:r>
      <w:r w:rsidR="00AE7EEB">
        <w:rPr>
          <w:rFonts w:ascii="Verdana" w:eastAsia="Times New Roman" w:hAnsi="Verdana" w:cs="Times New Roman"/>
          <w:sz w:val="20"/>
          <w:szCs w:val="20"/>
          <w:lang w:eastAsia="pl-PL"/>
        </w:rPr>
        <w:t xml:space="preserve">z dnia 7 lipca 1994 r. </w:t>
      </w:r>
      <w:r w:rsidRPr="00DE373C">
        <w:rPr>
          <w:rFonts w:ascii="Verdana" w:eastAsia="Times New Roman" w:hAnsi="Verdana" w:cs="Times New Roman"/>
          <w:sz w:val="20"/>
          <w:szCs w:val="20"/>
          <w:lang w:eastAsia="pl-PL"/>
        </w:rPr>
        <w:t xml:space="preserve">Prawo budowlane, </w:t>
      </w:r>
      <w:r w:rsidR="00AE7EEB">
        <w:rPr>
          <w:rFonts w:ascii="Verdana" w:eastAsia="Times New Roman" w:hAnsi="Verdana" w:cs="Times New Roman"/>
          <w:sz w:val="20"/>
          <w:szCs w:val="20"/>
          <w:lang w:eastAsia="pl-PL"/>
        </w:rPr>
        <w:t>(Dz.U. z 202</w:t>
      </w:r>
      <w:r w:rsidR="00CB3755">
        <w:rPr>
          <w:rFonts w:ascii="Verdana" w:eastAsia="Times New Roman" w:hAnsi="Verdana" w:cs="Times New Roman"/>
          <w:sz w:val="20"/>
          <w:szCs w:val="20"/>
          <w:lang w:eastAsia="pl-PL"/>
        </w:rPr>
        <w:t>5</w:t>
      </w:r>
      <w:r w:rsidR="00AE7EEB">
        <w:rPr>
          <w:rFonts w:ascii="Verdana" w:eastAsia="Times New Roman" w:hAnsi="Verdana" w:cs="Times New Roman"/>
          <w:sz w:val="20"/>
          <w:szCs w:val="20"/>
          <w:lang w:eastAsia="pl-PL"/>
        </w:rPr>
        <w:t xml:space="preserve"> r. poz. </w:t>
      </w:r>
      <w:r w:rsidR="00CB3755">
        <w:rPr>
          <w:rFonts w:ascii="Verdana" w:eastAsia="Times New Roman" w:hAnsi="Verdana" w:cs="Times New Roman"/>
          <w:sz w:val="20"/>
          <w:szCs w:val="20"/>
          <w:lang w:eastAsia="pl-PL"/>
        </w:rPr>
        <w:t>418</w:t>
      </w:r>
      <w:r w:rsidR="00AE7EEB">
        <w:rPr>
          <w:rFonts w:ascii="Verdana" w:eastAsia="Times New Roman" w:hAnsi="Verdana" w:cs="Times New Roman"/>
          <w:sz w:val="20"/>
          <w:szCs w:val="20"/>
          <w:lang w:eastAsia="pl-PL"/>
        </w:rPr>
        <w:t xml:space="preserve">) </w:t>
      </w:r>
      <w:r w:rsidRPr="00DE373C">
        <w:rPr>
          <w:rFonts w:ascii="Verdana" w:eastAsia="Times New Roman" w:hAnsi="Verdana" w:cs="Times New Roman"/>
          <w:sz w:val="20"/>
          <w:szCs w:val="20"/>
          <w:lang w:eastAsia="pl-PL"/>
        </w:rPr>
        <w:t xml:space="preserve">a ponadto </w:t>
      </w:r>
      <w:r w:rsidR="00301A0B">
        <w:rPr>
          <w:rFonts w:ascii="Verdana" w:eastAsia="Times New Roman" w:hAnsi="Verdana" w:cs="Times New Roman"/>
          <w:sz w:val="20"/>
          <w:szCs w:val="20"/>
          <w:lang w:eastAsia="pl-PL"/>
        </w:rPr>
        <w:t>o</w:t>
      </w:r>
      <w:r w:rsidRPr="00DE373C">
        <w:rPr>
          <w:rFonts w:ascii="Verdana" w:eastAsia="Times New Roman" w:hAnsi="Verdana" w:cs="Times New Roman"/>
          <w:sz w:val="20"/>
          <w:szCs w:val="20"/>
          <w:lang w:eastAsia="pl-PL"/>
        </w:rPr>
        <w:t>bejmował będzie:</w:t>
      </w:r>
    </w:p>
    <w:p w14:paraId="6E4B9AFC" w14:textId="77777777" w:rsidR="009C6344" w:rsidRPr="00DE373C" w:rsidRDefault="00A50566" w:rsidP="00882D5F">
      <w:pPr>
        <w:numPr>
          <w:ilvl w:val="0"/>
          <w:numId w:val="2"/>
        </w:numPr>
        <w:tabs>
          <w:tab w:val="clear" w:pos="1069"/>
        </w:tabs>
        <w:overflowPunct w:val="0"/>
        <w:autoSpaceDE w:val="0"/>
        <w:autoSpaceDN w:val="0"/>
        <w:adjustRightInd w:val="0"/>
        <w:spacing w:after="0"/>
        <w:ind w:left="426" w:hanging="426"/>
        <w:jc w:val="both"/>
        <w:textAlignment w:val="baseline"/>
        <w:rPr>
          <w:rFonts w:ascii="Verdana" w:eastAsia="Times New Roman" w:hAnsi="Verdana" w:cs="Times New Roman"/>
          <w:sz w:val="20"/>
          <w:szCs w:val="20"/>
          <w:lang w:eastAsia="pl-PL"/>
        </w:rPr>
      </w:pPr>
      <w:r w:rsidRPr="00DE373C">
        <w:rPr>
          <w:rFonts w:ascii="Verdana" w:eastAsia="Times New Roman" w:hAnsi="Verdana" w:cs="Times New Roman"/>
          <w:sz w:val="20"/>
          <w:szCs w:val="20"/>
          <w:lang w:eastAsia="pl-PL"/>
        </w:rPr>
        <w:t>o</w:t>
      </w:r>
      <w:r w:rsidR="009C6344" w:rsidRPr="00DE373C">
        <w:rPr>
          <w:rFonts w:ascii="Verdana" w:eastAsia="Times New Roman" w:hAnsi="Verdana" w:cs="Times New Roman"/>
          <w:sz w:val="20"/>
          <w:szCs w:val="20"/>
          <w:lang w:eastAsia="pl-PL"/>
        </w:rPr>
        <w:t>pracowanie projektów zamiennych,</w:t>
      </w:r>
    </w:p>
    <w:p w14:paraId="6585971A" w14:textId="619186AA" w:rsidR="009C6344" w:rsidRPr="00DE373C" w:rsidRDefault="00A50566" w:rsidP="00882D5F">
      <w:pPr>
        <w:numPr>
          <w:ilvl w:val="0"/>
          <w:numId w:val="2"/>
        </w:numPr>
        <w:tabs>
          <w:tab w:val="clear" w:pos="1069"/>
        </w:tabs>
        <w:overflowPunct w:val="0"/>
        <w:autoSpaceDE w:val="0"/>
        <w:autoSpaceDN w:val="0"/>
        <w:adjustRightInd w:val="0"/>
        <w:spacing w:after="0"/>
        <w:ind w:left="426" w:hanging="426"/>
        <w:jc w:val="both"/>
        <w:textAlignment w:val="baseline"/>
        <w:rPr>
          <w:rFonts w:ascii="Verdana" w:eastAsia="Times New Roman" w:hAnsi="Verdana" w:cs="Times New Roman"/>
          <w:sz w:val="20"/>
          <w:szCs w:val="20"/>
          <w:lang w:eastAsia="pl-PL"/>
        </w:rPr>
      </w:pPr>
      <w:r w:rsidRPr="00DE373C">
        <w:rPr>
          <w:rFonts w:ascii="Verdana" w:eastAsia="Times New Roman" w:hAnsi="Verdana" w:cs="Times New Roman"/>
          <w:sz w:val="20"/>
          <w:szCs w:val="20"/>
          <w:lang w:eastAsia="pl-PL"/>
        </w:rPr>
        <w:t>w</w:t>
      </w:r>
      <w:r w:rsidR="009C6344" w:rsidRPr="00DE373C">
        <w:rPr>
          <w:rFonts w:ascii="Verdana" w:eastAsia="Times New Roman" w:hAnsi="Verdana" w:cs="Times New Roman"/>
          <w:sz w:val="20"/>
          <w:szCs w:val="20"/>
          <w:lang w:eastAsia="pl-PL"/>
        </w:rPr>
        <w:t xml:space="preserve">spółpracę bieżącą z Zamawiającym i Wykonawcą polegającą na wyjaśnianiu wątpliwości dotyczących projektu i zawartych w nim rozwiązań (art. 20 ust. 1 pkt 3 Ustawy prawo budowlane) w terminie dostosowanym do potrzeb budowy </w:t>
      </w:r>
      <w:r w:rsidR="00B4104A">
        <w:rPr>
          <w:rFonts w:ascii="Verdana" w:eastAsia="Times New Roman" w:hAnsi="Verdana" w:cs="Times New Roman"/>
          <w:sz w:val="20"/>
          <w:szCs w:val="20"/>
          <w:lang w:eastAsia="pl-PL"/>
        </w:rPr>
        <w:br/>
      </w:r>
      <w:r w:rsidR="009C6344" w:rsidRPr="00DE373C">
        <w:rPr>
          <w:rFonts w:ascii="Verdana" w:eastAsia="Times New Roman" w:hAnsi="Verdana" w:cs="Times New Roman"/>
          <w:sz w:val="20"/>
          <w:szCs w:val="20"/>
          <w:lang w:eastAsia="pl-PL"/>
        </w:rPr>
        <w:t>i uzgodnionym przez strony.</w:t>
      </w:r>
    </w:p>
    <w:p w14:paraId="5102AD77" w14:textId="61A1063E" w:rsidR="009C6344" w:rsidRPr="00DE373C" w:rsidRDefault="00A50566" w:rsidP="00882D5F">
      <w:pPr>
        <w:numPr>
          <w:ilvl w:val="0"/>
          <w:numId w:val="2"/>
        </w:numPr>
        <w:tabs>
          <w:tab w:val="clear" w:pos="1069"/>
        </w:tabs>
        <w:overflowPunct w:val="0"/>
        <w:autoSpaceDE w:val="0"/>
        <w:autoSpaceDN w:val="0"/>
        <w:adjustRightInd w:val="0"/>
        <w:spacing w:after="0"/>
        <w:ind w:left="426" w:hanging="426"/>
        <w:jc w:val="both"/>
        <w:textAlignment w:val="baseline"/>
        <w:rPr>
          <w:rFonts w:ascii="Verdana" w:eastAsia="Times New Roman" w:hAnsi="Verdana" w:cs="Times New Roman"/>
          <w:sz w:val="20"/>
          <w:szCs w:val="20"/>
          <w:lang w:eastAsia="pl-PL"/>
        </w:rPr>
      </w:pPr>
      <w:r w:rsidRPr="00DE373C">
        <w:rPr>
          <w:rFonts w:ascii="Verdana" w:eastAsia="Times New Roman" w:hAnsi="Verdana" w:cs="Times New Roman"/>
          <w:sz w:val="20"/>
          <w:szCs w:val="20"/>
          <w:lang w:eastAsia="pl-PL"/>
        </w:rPr>
        <w:t>a</w:t>
      </w:r>
      <w:r w:rsidR="009C6344" w:rsidRPr="00DE373C">
        <w:rPr>
          <w:rFonts w:ascii="Verdana" w:eastAsia="Times New Roman" w:hAnsi="Verdana" w:cs="Times New Roman"/>
          <w:sz w:val="20"/>
          <w:szCs w:val="20"/>
          <w:lang w:eastAsia="pl-PL"/>
        </w:rPr>
        <w:t>nalizę i akceptację  lub oddalenie propozycji Wykonawcy dotyczących robót dodatkowych, mających wpływ na rozwiązania</w:t>
      </w:r>
      <w:r w:rsidR="00AE7EEB">
        <w:rPr>
          <w:rFonts w:ascii="Verdana" w:eastAsia="Times New Roman" w:hAnsi="Verdana" w:cs="Times New Roman"/>
          <w:sz w:val="20"/>
          <w:szCs w:val="20"/>
          <w:lang w:eastAsia="pl-PL"/>
        </w:rPr>
        <w:t xml:space="preserve"> r</w:t>
      </w:r>
      <w:r w:rsidR="009C6344" w:rsidRPr="00DE373C">
        <w:rPr>
          <w:rFonts w:ascii="Verdana" w:eastAsia="Times New Roman" w:hAnsi="Verdana" w:cs="Times New Roman"/>
          <w:sz w:val="20"/>
          <w:szCs w:val="20"/>
          <w:lang w:eastAsia="pl-PL"/>
        </w:rPr>
        <w:t>obót</w:t>
      </w:r>
      <w:r w:rsidR="00AE7EEB">
        <w:rPr>
          <w:rFonts w:ascii="Verdana" w:eastAsia="Times New Roman" w:hAnsi="Verdana" w:cs="Times New Roman"/>
          <w:sz w:val="20"/>
          <w:szCs w:val="20"/>
          <w:lang w:eastAsia="pl-PL"/>
        </w:rPr>
        <w:t xml:space="preserve"> </w:t>
      </w:r>
      <w:r w:rsidR="009C6344" w:rsidRPr="00DE373C">
        <w:rPr>
          <w:rFonts w:ascii="Verdana" w:eastAsia="Times New Roman" w:hAnsi="Verdana" w:cs="Times New Roman"/>
          <w:sz w:val="20"/>
          <w:szCs w:val="20"/>
          <w:lang w:eastAsia="pl-PL"/>
        </w:rPr>
        <w:t xml:space="preserve">podstawowych </w:t>
      </w:r>
      <w:r w:rsidR="00B4104A">
        <w:rPr>
          <w:rFonts w:ascii="Verdana" w:eastAsia="Times New Roman" w:hAnsi="Verdana" w:cs="Times New Roman"/>
          <w:sz w:val="20"/>
          <w:szCs w:val="20"/>
          <w:lang w:eastAsia="pl-PL"/>
        </w:rPr>
        <w:br/>
      </w:r>
      <w:r w:rsidR="009C6344" w:rsidRPr="00DE373C">
        <w:rPr>
          <w:rFonts w:ascii="Verdana" w:eastAsia="Times New Roman" w:hAnsi="Verdana" w:cs="Times New Roman"/>
          <w:sz w:val="20"/>
          <w:szCs w:val="20"/>
          <w:lang w:eastAsia="pl-PL"/>
        </w:rPr>
        <w:t>z zachowaniem zasady ich zgłaszania za pośrednictwem kierownika budowy lub inspektora nadzoru,</w:t>
      </w:r>
    </w:p>
    <w:p w14:paraId="6EC59315" w14:textId="77777777" w:rsidR="009C6344" w:rsidRPr="00DE373C" w:rsidRDefault="00A50566" w:rsidP="00882D5F">
      <w:pPr>
        <w:numPr>
          <w:ilvl w:val="0"/>
          <w:numId w:val="2"/>
        </w:numPr>
        <w:tabs>
          <w:tab w:val="clear" w:pos="1069"/>
        </w:tabs>
        <w:overflowPunct w:val="0"/>
        <w:autoSpaceDE w:val="0"/>
        <w:autoSpaceDN w:val="0"/>
        <w:adjustRightInd w:val="0"/>
        <w:spacing w:after="0"/>
        <w:ind w:left="426" w:hanging="426"/>
        <w:jc w:val="both"/>
        <w:textAlignment w:val="baseline"/>
        <w:rPr>
          <w:rFonts w:ascii="Verdana" w:eastAsia="Times New Roman" w:hAnsi="Verdana" w:cs="Times New Roman"/>
          <w:sz w:val="20"/>
          <w:szCs w:val="20"/>
          <w:lang w:eastAsia="pl-PL"/>
        </w:rPr>
      </w:pPr>
      <w:r w:rsidRPr="00DE373C">
        <w:rPr>
          <w:rFonts w:ascii="Verdana" w:eastAsia="Times New Roman" w:hAnsi="Verdana" w:cs="Times New Roman"/>
          <w:sz w:val="20"/>
          <w:szCs w:val="20"/>
          <w:lang w:eastAsia="pl-PL"/>
        </w:rPr>
        <w:t>u</w:t>
      </w:r>
      <w:r w:rsidR="009C6344" w:rsidRPr="00DE373C">
        <w:rPr>
          <w:rFonts w:ascii="Verdana" w:eastAsia="Times New Roman" w:hAnsi="Verdana" w:cs="Times New Roman"/>
          <w:sz w:val="20"/>
          <w:szCs w:val="20"/>
          <w:lang w:eastAsia="pl-PL"/>
        </w:rPr>
        <w:t>dział w komisjach i naradach technicznych, udział w odbiorach.</w:t>
      </w:r>
    </w:p>
    <w:p w14:paraId="2CA87934" w14:textId="77777777" w:rsidR="009C6344" w:rsidRPr="00DE373C" w:rsidRDefault="00A50566" w:rsidP="00882D5F">
      <w:pPr>
        <w:numPr>
          <w:ilvl w:val="0"/>
          <w:numId w:val="2"/>
        </w:numPr>
        <w:tabs>
          <w:tab w:val="clear" w:pos="1069"/>
        </w:tabs>
        <w:overflowPunct w:val="0"/>
        <w:autoSpaceDE w:val="0"/>
        <w:autoSpaceDN w:val="0"/>
        <w:adjustRightInd w:val="0"/>
        <w:spacing w:after="0"/>
        <w:ind w:left="426" w:hanging="426"/>
        <w:jc w:val="both"/>
        <w:textAlignment w:val="baseline"/>
        <w:rPr>
          <w:rFonts w:ascii="Verdana" w:eastAsia="Times New Roman" w:hAnsi="Verdana" w:cs="Times New Roman"/>
          <w:sz w:val="20"/>
          <w:szCs w:val="20"/>
          <w:lang w:eastAsia="pl-PL"/>
        </w:rPr>
      </w:pPr>
      <w:r w:rsidRPr="00DE373C">
        <w:rPr>
          <w:rFonts w:ascii="Verdana" w:eastAsia="Times New Roman" w:hAnsi="Verdana" w:cs="Times New Roman"/>
          <w:sz w:val="20"/>
          <w:szCs w:val="20"/>
          <w:lang w:eastAsia="pl-PL"/>
        </w:rPr>
        <w:t>o</w:t>
      </w:r>
      <w:r w:rsidR="009C6344" w:rsidRPr="00DE373C">
        <w:rPr>
          <w:rFonts w:ascii="Verdana" w:eastAsia="Times New Roman" w:hAnsi="Verdana" w:cs="Times New Roman"/>
          <w:sz w:val="20"/>
          <w:szCs w:val="20"/>
          <w:lang w:eastAsia="pl-PL"/>
        </w:rPr>
        <w:t>pracowanie projektów uzupełniających.</w:t>
      </w:r>
    </w:p>
    <w:p w14:paraId="1AC00306" w14:textId="066F94AB" w:rsidR="00410C81" w:rsidRPr="00CB3755" w:rsidRDefault="00410C81" w:rsidP="001342F8">
      <w:pPr>
        <w:tabs>
          <w:tab w:val="left" w:pos="720"/>
        </w:tabs>
        <w:spacing w:after="0"/>
        <w:jc w:val="both"/>
        <w:rPr>
          <w:rFonts w:ascii="Verdana" w:eastAsia="Times New Roman" w:hAnsi="Verdana" w:cs="Times New Roman"/>
          <w:sz w:val="12"/>
          <w:szCs w:val="12"/>
          <w:lang w:eastAsia="pl-PL"/>
        </w:rPr>
      </w:pPr>
    </w:p>
    <w:p w14:paraId="1C6D8C19" w14:textId="4C5821B2" w:rsidR="00410C81" w:rsidRPr="00410C81" w:rsidRDefault="00410C81" w:rsidP="00882D5F">
      <w:pPr>
        <w:pStyle w:val="Akapitzlist"/>
        <w:keepNext/>
        <w:keepLines/>
        <w:numPr>
          <w:ilvl w:val="0"/>
          <w:numId w:val="15"/>
        </w:numPr>
        <w:spacing w:after="0"/>
        <w:jc w:val="both"/>
        <w:rPr>
          <w:rFonts w:ascii="Verdana" w:eastAsia="Times New Roman" w:hAnsi="Verdana" w:cs="Arial"/>
          <w:sz w:val="20"/>
          <w:szCs w:val="20"/>
          <w:lang w:eastAsia="pl-PL"/>
        </w:rPr>
      </w:pPr>
      <w:bookmarkStart w:id="1" w:name="_Toc318446944"/>
      <w:bookmarkStart w:id="2" w:name="_Toc318447047"/>
      <w:bookmarkStart w:id="3" w:name="_Toc318734958"/>
      <w:bookmarkStart w:id="4" w:name="_Toc382820445"/>
      <w:bookmarkStart w:id="5" w:name="_Toc533096209"/>
      <w:bookmarkStart w:id="6" w:name="_Toc116642472"/>
      <w:bookmarkStart w:id="7" w:name="_Toc195004775"/>
      <w:r>
        <w:rPr>
          <w:rFonts w:ascii="Verdana" w:hAnsi="Verdana"/>
          <w:sz w:val="20"/>
          <w:szCs w:val="20"/>
        </w:rPr>
        <w:lastRenderedPageBreak/>
        <w:t xml:space="preserve"> </w:t>
      </w:r>
      <w:r w:rsidRPr="00847533">
        <w:rPr>
          <w:rFonts w:ascii="Verdana" w:hAnsi="Verdana"/>
          <w:sz w:val="20"/>
          <w:szCs w:val="20"/>
        </w:rPr>
        <w:t xml:space="preserve">Specyfikacje </w:t>
      </w:r>
      <w:r w:rsidRPr="00410C81">
        <w:rPr>
          <w:rFonts w:ascii="Verdana" w:hAnsi="Verdana"/>
          <w:sz w:val="20"/>
          <w:szCs w:val="20"/>
        </w:rPr>
        <w:t>na projektowanie</w:t>
      </w:r>
      <w:bookmarkEnd w:id="1"/>
      <w:bookmarkEnd w:id="2"/>
      <w:bookmarkEnd w:id="3"/>
      <w:bookmarkEnd w:id="4"/>
      <w:r>
        <w:rPr>
          <w:rFonts w:ascii="Verdana" w:hAnsi="Verdana"/>
          <w:sz w:val="20"/>
          <w:szCs w:val="20"/>
        </w:rPr>
        <w:t>.</w:t>
      </w:r>
      <w:r w:rsidRPr="00410C81">
        <w:rPr>
          <w:rFonts w:ascii="Verdana" w:hAnsi="Verdana"/>
          <w:sz w:val="20"/>
          <w:szCs w:val="20"/>
        </w:rPr>
        <w:t xml:space="preserve"> Przeznaczenie i ogólne zasady zastosowania</w:t>
      </w:r>
      <w:bookmarkEnd w:id="5"/>
      <w:bookmarkEnd w:id="6"/>
      <w:bookmarkEnd w:id="7"/>
    </w:p>
    <w:p w14:paraId="4279D768" w14:textId="6F929A9E" w:rsidR="00410C81" w:rsidRDefault="00410C81" w:rsidP="00847533">
      <w:pPr>
        <w:keepNext/>
        <w:keepLines/>
        <w:spacing w:after="0"/>
        <w:jc w:val="both"/>
        <w:rPr>
          <w:rFonts w:ascii="Verdana" w:eastAsia="Times New Roman" w:hAnsi="Verdana" w:cs="Arial"/>
          <w:sz w:val="20"/>
          <w:szCs w:val="20"/>
          <w:lang w:eastAsia="pl-PL"/>
        </w:rPr>
      </w:pPr>
      <w:r>
        <w:rPr>
          <w:rFonts w:ascii="Verdana" w:eastAsia="Times New Roman" w:hAnsi="Verdana" w:cs="Arial"/>
          <w:sz w:val="20"/>
          <w:szCs w:val="20"/>
          <w:lang w:eastAsia="pl-PL"/>
        </w:rPr>
        <w:t xml:space="preserve">Poniższe specyfikacje na projektowanie stanowiące część niniejszego OPZ, określają wymagania minimalne dotyczące wykonania i odbioru Dokumentów Wykonawcy przewidzianych do wykonania w ramach niniejszej Umowy. </w:t>
      </w:r>
    </w:p>
    <w:p w14:paraId="3C351D7A" w14:textId="77777777" w:rsidR="00410C81" w:rsidRDefault="00410C81" w:rsidP="00847533">
      <w:pPr>
        <w:keepNext/>
        <w:keepLines/>
        <w:tabs>
          <w:tab w:val="left" w:pos="1418"/>
        </w:tabs>
        <w:spacing w:after="0"/>
        <w:jc w:val="both"/>
        <w:rPr>
          <w:rFonts w:ascii="Verdana" w:eastAsia="Times New Roman" w:hAnsi="Verdana" w:cs="Arial"/>
          <w:sz w:val="20"/>
          <w:szCs w:val="20"/>
          <w:lang w:eastAsia="pl-PL"/>
        </w:rPr>
      </w:pPr>
      <w:r>
        <w:rPr>
          <w:rFonts w:ascii="Verdana" w:eastAsia="Times New Roman" w:hAnsi="Verdana" w:cs="Arial"/>
          <w:sz w:val="20"/>
          <w:szCs w:val="20"/>
          <w:lang w:eastAsia="pl-PL"/>
        </w:rPr>
        <w:t xml:space="preserve">SP.00.00.00 - Wymagania ogólne dla Dokumentów Wykonawcy </w:t>
      </w:r>
    </w:p>
    <w:p w14:paraId="5CB8A04B" w14:textId="77777777" w:rsidR="00410C81" w:rsidRDefault="00410C81" w:rsidP="00847533">
      <w:pPr>
        <w:keepNext/>
        <w:keepLines/>
        <w:tabs>
          <w:tab w:val="left" w:pos="1418"/>
        </w:tabs>
        <w:spacing w:after="0"/>
        <w:ind w:left="1560" w:hanging="1560"/>
        <w:jc w:val="both"/>
        <w:rPr>
          <w:rFonts w:ascii="Verdana" w:eastAsia="Times New Roman" w:hAnsi="Verdana" w:cs="Arial"/>
          <w:color w:val="000000"/>
          <w:sz w:val="20"/>
          <w:szCs w:val="20"/>
          <w:lang w:eastAsia="pl-PL"/>
        </w:rPr>
      </w:pPr>
      <w:r>
        <w:rPr>
          <w:rFonts w:ascii="Verdana" w:eastAsia="Times New Roman" w:hAnsi="Verdana" w:cs="Arial"/>
          <w:sz w:val="20"/>
          <w:szCs w:val="20"/>
          <w:lang w:eastAsia="pl-PL"/>
        </w:rPr>
        <w:t>SP.10.30.00</w:t>
      </w:r>
      <w:r>
        <w:rPr>
          <w:rFonts w:ascii="Verdana" w:eastAsia="Times New Roman" w:hAnsi="Verdana" w:cs="Arial"/>
          <w:sz w:val="20"/>
          <w:szCs w:val="20"/>
          <w:lang w:eastAsia="pl-PL"/>
        </w:rPr>
        <w:tab/>
        <w:t>- </w:t>
      </w:r>
      <w:r>
        <w:rPr>
          <w:rFonts w:ascii="Verdana" w:eastAsia="Times New Roman" w:hAnsi="Verdana" w:cs="Arial"/>
          <w:color w:val="000000" w:themeColor="text1"/>
          <w:sz w:val="20"/>
          <w:szCs w:val="20"/>
          <w:lang w:eastAsia="pl-PL"/>
        </w:rPr>
        <w:t xml:space="preserve">Projekt budowlany, Materiały projektowe do uzyskania opinii, uzgodnień </w:t>
      </w:r>
      <w:r>
        <w:br/>
      </w:r>
      <w:r>
        <w:rPr>
          <w:rFonts w:ascii="Verdana" w:eastAsia="Times New Roman" w:hAnsi="Verdana" w:cs="Arial"/>
          <w:color w:val="000000" w:themeColor="text1"/>
          <w:sz w:val="20"/>
          <w:szCs w:val="20"/>
          <w:lang w:eastAsia="pl-PL"/>
        </w:rPr>
        <w:t>i pozwoleń wymaganych przepisami szczególnymi, Projekt wykonawczy, Instrukcja obsługi i konserwacji</w:t>
      </w:r>
    </w:p>
    <w:p w14:paraId="03E53AEC" w14:textId="77777777" w:rsidR="00410C81" w:rsidRDefault="00410C81" w:rsidP="00847533">
      <w:pPr>
        <w:tabs>
          <w:tab w:val="left" w:pos="1418"/>
        </w:tabs>
        <w:spacing w:after="0"/>
        <w:ind w:left="1560" w:hanging="1560"/>
        <w:jc w:val="both"/>
        <w:rPr>
          <w:rFonts w:ascii="Verdana" w:eastAsia="Times New Roman" w:hAnsi="Verdana" w:cs="Arial"/>
          <w:color w:val="000000"/>
          <w:sz w:val="20"/>
          <w:szCs w:val="20"/>
          <w:lang w:eastAsia="pl-PL"/>
        </w:rPr>
      </w:pPr>
      <w:r>
        <w:rPr>
          <w:rFonts w:ascii="Verdana" w:eastAsia="Times New Roman" w:hAnsi="Verdana" w:cs="Arial"/>
          <w:color w:val="000000" w:themeColor="text1"/>
          <w:sz w:val="20"/>
          <w:szCs w:val="20"/>
          <w:lang w:eastAsia="pl-PL"/>
        </w:rPr>
        <w:t>SP.30.10.00</w:t>
      </w:r>
      <w:r>
        <w:rPr>
          <w:rFonts w:ascii="Verdana" w:eastAsia="Times New Roman" w:hAnsi="Verdana" w:cs="Arial"/>
          <w:color w:val="000000" w:themeColor="text1"/>
          <w:sz w:val="20"/>
          <w:szCs w:val="20"/>
          <w:lang w:eastAsia="pl-PL"/>
        </w:rPr>
        <w:tab/>
        <w:t>- Mapa do celów projektowania dróg</w:t>
      </w:r>
    </w:p>
    <w:p w14:paraId="267938DB" w14:textId="77777777" w:rsidR="00410C81" w:rsidRDefault="00410C81" w:rsidP="00847533">
      <w:pPr>
        <w:tabs>
          <w:tab w:val="left" w:pos="1418"/>
        </w:tabs>
        <w:spacing w:after="0"/>
        <w:ind w:left="1560" w:hanging="1560"/>
        <w:jc w:val="both"/>
        <w:rPr>
          <w:rFonts w:ascii="Verdana" w:eastAsia="Calibri" w:hAnsi="Verdana" w:cs="Times New Roman"/>
          <w:color w:val="000000"/>
          <w:sz w:val="20"/>
        </w:rPr>
      </w:pPr>
      <w:r>
        <w:rPr>
          <w:rFonts w:ascii="Verdana" w:hAnsi="Verdana"/>
          <w:color w:val="000000"/>
          <w:sz w:val="20"/>
        </w:rPr>
        <w:t>SP.40.20.00</w:t>
      </w:r>
      <w:r>
        <w:rPr>
          <w:rFonts w:ascii="Verdana" w:hAnsi="Verdana"/>
          <w:color w:val="000000"/>
          <w:sz w:val="20"/>
        </w:rPr>
        <w:tab/>
      </w:r>
      <w:r>
        <w:rPr>
          <w:rFonts w:ascii="Verdana" w:eastAsia="Times New Roman" w:hAnsi="Verdana" w:cs="Arial"/>
          <w:color w:val="000000"/>
          <w:sz w:val="20"/>
          <w:szCs w:val="20"/>
          <w:lang w:eastAsia="pl-PL"/>
        </w:rPr>
        <w:t xml:space="preserve">- </w:t>
      </w:r>
      <w:r>
        <w:rPr>
          <w:rFonts w:ascii="Verdana" w:hAnsi="Verdana"/>
          <w:color w:val="000000"/>
          <w:sz w:val="20"/>
        </w:rPr>
        <w:t>Projekt robót geologicznych, Program badań geotechnicznych</w:t>
      </w:r>
    </w:p>
    <w:p w14:paraId="1386ECEC" w14:textId="77777777" w:rsidR="00410C81" w:rsidRDefault="00410C81" w:rsidP="00847533">
      <w:pPr>
        <w:tabs>
          <w:tab w:val="left" w:pos="1418"/>
        </w:tabs>
        <w:spacing w:after="0"/>
        <w:ind w:left="1560" w:hanging="1560"/>
        <w:jc w:val="both"/>
        <w:rPr>
          <w:rFonts w:ascii="Verdana" w:hAnsi="Verdana"/>
          <w:color w:val="000000"/>
          <w:sz w:val="20"/>
          <w:szCs w:val="20"/>
        </w:rPr>
      </w:pPr>
      <w:r>
        <w:rPr>
          <w:rFonts w:ascii="Verdana" w:hAnsi="Verdana"/>
          <w:color w:val="000000" w:themeColor="text1"/>
          <w:sz w:val="20"/>
          <w:szCs w:val="20"/>
        </w:rPr>
        <w:t>SP.40.30.00</w:t>
      </w:r>
      <w:r>
        <w:rPr>
          <w:rFonts w:ascii="Verdana" w:hAnsi="Verdana"/>
          <w:color w:val="000000" w:themeColor="text1"/>
          <w:sz w:val="20"/>
          <w:szCs w:val="20"/>
        </w:rPr>
        <w:tab/>
        <w:t>- Dokumentacja geologiczno-inżynierska</w:t>
      </w:r>
    </w:p>
    <w:p w14:paraId="3A3BD886" w14:textId="77777777" w:rsidR="00410C81" w:rsidRDefault="00410C81" w:rsidP="00847533">
      <w:pPr>
        <w:tabs>
          <w:tab w:val="left" w:pos="1418"/>
        </w:tabs>
        <w:spacing w:after="0"/>
        <w:ind w:left="1560" w:hanging="1560"/>
        <w:jc w:val="both"/>
        <w:rPr>
          <w:rFonts w:ascii="Verdana" w:hAnsi="Verdana"/>
          <w:color w:val="000000"/>
          <w:sz w:val="20"/>
          <w:szCs w:val="20"/>
        </w:rPr>
      </w:pPr>
      <w:r>
        <w:rPr>
          <w:rFonts w:ascii="Verdana" w:hAnsi="Verdana"/>
          <w:color w:val="000000" w:themeColor="text1"/>
          <w:sz w:val="20"/>
          <w:szCs w:val="20"/>
        </w:rPr>
        <w:t>SP.40.40.00</w:t>
      </w:r>
      <w:r>
        <w:rPr>
          <w:rFonts w:ascii="Verdana" w:hAnsi="Verdana"/>
          <w:color w:val="000000" w:themeColor="text1"/>
          <w:sz w:val="20"/>
          <w:szCs w:val="20"/>
        </w:rPr>
        <w:tab/>
        <w:t xml:space="preserve">- Dokumentacja hydrogeologiczna </w:t>
      </w:r>
    </w:p>
    <w:p w14:paraId="24EE6EC3" w14:textId="77777777" w:rsidR="00410C81" w:rsidRDefault="00410C81" w:rsidP="00847533">
      <w:pPr>
        <w:tabs>
          <w:tab w:val="left" w:pos="1418"/>
        </w:tabs>
        <w:spacing w:after="0"/>
        <w:ind w:left="1560" w:hanging="1560"/>
        <w:jc w:val="both"/>
        <w:rPr>
          <w:rFonts w:ascii="Verdana" w:hAnsi="Verdana"/>
          <w:color w:val="000000"/>
          <w:sz w:val="20"/>
          <w:szCs w:val="20"/>
        </w:rPr>
      </w:pPr>
      <w:r>
        <w:rPr>
          <w:rFonts w:ascii="Verdana" w:hAnsi="Verdana"/>
          <w:color w:val="000000" w:themeColor="text1"/>
          <w:sz w:val="20"/>
          <w:szCs w:val="20"/>
        </w:rPr>
        <w:t>SP.40.50.00</w:t>
      </w:r>
      <w:r>
        <w:rPr>
          <w:rFonts w:ascii="Verdana" w:hAnsi="Verdana"/>
          <w:color w:val="000000" w:themeColor="text1"/>
          <w:sz w:val="20"/>
          <w:szCs w:val="20"/>
        </w:rPr>
        <w:tab/>
        <w:t>- Geotechniczne warunki posadowienia obiektów budowlanych (Opinia geotechniczna, Dokumentacja Badań Podłoża Gruntowego, Projekt geotechniczny)</w:t>
      </w:r>
    </w:p>
    <w:p w14:paraId="563E7B02" w14:textId="3B7E5CAD" w:rsidR="00A50566" w:rsidRPr="00CB3755" w:rsidRDefault="00332DD9" w:rsidP="001342F8">
      <w:pPr>
        <w:tabs>
          <w:tab w:val="left" w:pos="720"/>
        </w:tabs>
        <w:spacing w:after="0"/>
        <w:jc w:val="both"/>
        <w:rPr>
          <w:rFonts w:ascii="Verdana" w:eastAsia="Times New Roman" w:hAnsi="Verdana" w:cs="Times New Roman"/>
          <w:sz w:val="16"/>
          <w:szCs w:val="16"/>
          <w:lang w:eastAsia="pl-PL"/>
        </w:rPr>
      </w:pPr>
      <w:r w:rsidRPr="00DE373C">
        <w:rPr>
          <w:rFonts w:ascii="Verdana" w:eastAsia="Times New Roman" w:hAnsi="Verdana" w:cs="Times New Roman"/>
          <w:sz w:val="20"/>
          <w:szCs w:val="20"/>
          <w:lang w:eastAsia="pl-PL"/>
        </w:rPr>
        <w:t xml:space="preserve"> </w:t>
      </w:r>
    </w:p>
    <w:p w14:paraId="299D884B" w14:textId="77777777" w:rsidR="003F1F63" w:rsidRPr="00CB3755" w:rsidRDefault="00C47566" w:rsidP="003F1F63">
      <w:pPr>
        <w:spacing w:after="0"/>
        <w:jc w:val="both"/>
        <w:rPr>
          <w:rFonts w:ascii="Verdana" w:eastAsia="Times New Roman" w:hAnsi="Verdana" w:cs="Arial"/>
          <w:sz w:val="20"/>
          <w:szCs w:val="20"/>
          <w:u w:val="single"/>
          <w:lang w:eastAsia="pl-PL"/>
        </w:rPr>
      </w:pPr>
      <w:r w:rsidRPr="00CB3755">
        <w:rPr>
          <w:rFonts w:ascii="Verdana" w:hAnsi="Verdana"/>
          <w:sz w:val="20"/>
          <w:szCs w:val="20"/>
          <w:u w:val="single"/>
        </w:rPr>
        <w:t>Załączniki:</w:t>
      </w:r>
      <w:r w:rsidR="00EA5C8D" w:rsidRPr="00CB3755">
        <w:rPr>
          <w:rFonts w:ascii="Verdana" w:hAnsi="Verdana"/>
          <w:sz w:val="20"/>
          <w:szCs w:val="20"/>
          <w:u w:val="single"/>
        </w:rPr>
        <w:t xml:space="preserve"> </w:t>
      </w:r>
    </w:p>
    <w:p w14:paraId="1279141A" w14:textId="442063B2" w:rsidR="00BF53D4" w:rsidRPr="003F1F63" w:rsidRDefault="00E82D9B" w:rsidP="00882D5F">
      <w:pPr>
        <w:pStyle w:val="Akapitzlist"/>
        <w:numPr>
          <w:ilvl w:val="0"/>
          <w:numId w:val="17"/>
        </w:numPr>
        <w:spacing w:after="0"/>
        <w:ind w:left="284" w:hanging="284"/>
        <w:jc w:val="both"/>
        <w:rPr>
          <w:rFonts w:ascii="Verdana" w:eastAsia="Times New Roman" w:hAnsi="Verdana" w:cs="Arial"/>
          <w:sz w:val="20"/>
          <w:szCs w:val="20"/>
          <w:lang w:eastAsia="pl-PL"/>
        </w:rPr>
      </w:pPr>
      <w:r w:rsidRPr="003F1F63">
        <w:rPr>
          <w:rFonts w:ascii="Verdana" w:eastAsia="Times New Roman" w:hAnsi="Verdana" w:cs="Arial"/>
          <w:sz w:val="20"/>
          <w:szCs w:val="20"/>
          <w:lang w:eastAsia="pl-PL"/>
        </w:rPr>
        <w:t xml:space="preserve">Ekspertyza mająca na celu ustalenie przyczyn podtapiania i zalewania drogi gminnej </w:t>
      </w:r>
      <w:r w:rsidRPr="003F1F63">
        <w:rPr>
          <w:rFonts w:ascii="Verdana" w:eastAsia="Times New Roman" w:hAnsi="Verdana" w:cs="Arial"/>
          <w:sz w:val="20"/>
          <w:szCs w:val="20"/>
          <w:lang w:eastAsia="pl-PL"/>
        </w:rPr>
        <w:br/>
        <w:t>nr 694006S w miejscowości Łęg, gm. Kruszyna, pow. częstochowski, woj. śląskie, wraz z kompletem załączników</w:t>
      </w:r>
      <w:r w:rsidR="00ED267B" w:rsidRPr="003F1F63">
        <w:rPr>
          <w:rFonts w:ascii="Verdana" w:eastAsia="Times New Roman" w:hAnsi="Verdana" w:cs="Arial"/>
          <w:sz w:val="20"/>
          <w:szCs w:val="20"/>
          <w:lang w:eastAsia="pl-PL"/>
        </w:rPr>
        <w:t>.</w:t>
      </w:r>
    </w:p>
    <w:p w14:paraId="33422206" w14:textId="35F4088B" w:rsidR="00863B0E" w:rsidRPr="003F1F63" w:rsidRDefault="00863B0E" w:rsidP="00882D5F">
      <w:pPr>
        <w:pStyle w:val="Default"/>
        <w:numPr>
          <w:ilvl w:val="0"/>
          <w:numId w:val="17"/>
        </w:numPr>
        <w:spacing w:line="276" w:lineRule="auto"/>
        <w:ind w:left="284" w:hanging="284"/>
        <w:jc w:val="both"/>
        <w:rPr>
          <w:rFonts w:ascii="Verdana" w:hAnsi="Verdana" w:cs="Calibri"/>
          <w:sz w:val="20"/>
          <w:szCs w:val="20"/>
        </w:rPr>
      </w:pPr>
      <w:r w:rsidRPr="003F1F63">
        <w:rPr>
          <w:rFonts w:ascii="Verdana" w:hAnsi="Verdana" w:cs="Calibri"/>
          <w:sz w:val="20"/>
          <w:szCs w:val="20"/>
        </w:rPr>
        <w:t xml:space="preserve">Decyzja </w:t>
      </w:r>
      <w:r w:rsidRPr="003F1F63">
        <w:rPr>
          <w:rFonts w:ascii="Verdana" w:eastAsia="Times New Roman" w:hAnsi="Verdana"/>
          <w:sz w:val="20"/>
          <w:szCs w:val="20"/>
          <w:lang w:eastAsia="pl-PL"/>
        </w:rPr>
        <w:t xml:space="preserve">Dyrektora Regionalnego Zarządu Gospodarki Wodnej Wód Polskich </w:t>
      </w:r>
      <w:r w:rsidRPr="003F1F63">
        <w:rPr>
          <w:rFonts w:ascii="Verdana" w:eastAsia="Times New Roman" w:hAnsi="Verdana"/>
          <w:sz w:val="20"/>
          <w:szCs w:val="20"/>
          <w:lang w:eastAsia="pl-PL"/>
        </w:rPr>
        <w:br/>
        <w:t xml:space="preserve">w Poznaniu z dnia 10.06.2019 r., znak: PO.RUZ.421.99.6.2019.MD, udzielająca Generalnemu Dyrektorowi Dróg Krajowych i Autostrad z siedzibą w Warszawie, działającemu przez Generalną Dyrekcję Dróg Krajowych i Autostrad Oddział </w:t>
      </w:r>
      <w:r w:rsidRPr="003F1F63">
        <w:rPr>
          <w:rFonts w:ascii="Verdana" w:eastAsia="Times New Roman" w:hAnsi="Verdana"/>
          <w:sz w:val="20"/>
          <w:szCs w:val="20"/>
          <w:lang w:eastAsia="pl-PL"/>
        </w:rPr>
        <w:br/>
        <w:t>w Łodzi, ul. Irysowa 2, 91-857 Łódź, pozwolenia wodnoprawnego, m.in. na likwidację obiektu mostowego na rz. Warcie w km 677+725 jej biegu, w ciągu drogi A1, oraz wykonaniu tamże nowego obiektu mostowego.</w:t>
      </w:r>
    </w:p>
    <w:p w14:paraId="3681DCF0" w14:textId="5F621A6D" w:rsidR="00ED267B" w:rsidRPr="003F1F63" w:rsidRDefault="00E82D9B" w:rsidP="00882D5F">
      <w:pPr>
        <w:pStyle w:val="Default"/>
        <w:numPr>
          <w:ilvl w:val="0"/>
          <w:numId w:val="17"/>
        </w:numPr>
        <w:spacing w:line="276" w:lineRule="auto"/>
        <w:ind w:left="284" w:hanging="284"/>
        <w:jc w:val="both"/>
        <w:rPr>
          <w:rFonts w:ascii="Verdana" w:hAnsi="Verdana" w:cs="Calibri"/>
          <w:sz w:val="20"/>
          <w:szCs w:val="20"/>
        </w:rPr>
      </w:pPr>
      <w:r w:rsidRPr="003F1F63">
        <w:rPr>
          <w:rFonts w:ascii="Verdana" w:eastAsia="Times New Roman" w:hAnsi="Verdana"/>
          <w:sz w:val="20"/>
          <w:szCs w:val="20"/>
          <w:lang w:eastAsia="pl-PL"/>
        </w:rPr>
        <w:t xml:space="preserve">Decyzja Dyrektora Regionalnego Zarządu Gospodarki Wodnej Wód Polskich </w:t>
      </w:r>
      <w:r w:rsidR="00ED267B" w:rsidRPr="003F1F63">
        <w:rPr>
          <w:rFonts w:ascii="Verdana" w:eastAsia="Times New Roman" w:hAnsi="Verdana"/>
          <w:sz w:val="20"/>
          <w:szCs w:val="20"/>
          <w:lang w:eastAsia="pl-PL"/>
        </w:rPr>
        <w:br/>
      </w:r>
      <w:r w:rsidRPr="003F1F63">
        <w:rPr>
          <w:rFonts w:ascii="Verdana" w:eastAsia="Times New Roman" w:hAnsi="Verdana"/>
          <w:sz w:val="20"/>
          <w:szCs w:val="20"/>
          <w:lang w:eastAsia="pl-PL"/>
        </w:rPr>
        <w:t xml:space="preserve">w Poznaniu </w:t>
      </w:r>
      <w:r w:rsidR="00ED267B" w:rsidRPr="003F1F63">
        <w:rPr>
          <w:rFonts w:ascii="Verdana" w:eastAsia="Times New Roman" w:hAnsi="Verdana"/>
          <w:sz w:val="20"/>
          <w:szCs w:val="20"/>
          <w:lang w:eastAsia="pl-PL"/>
        </w:rPr>
        <w:t xml:space="preserve">z dnia 23.11.2023 r., znak: PO.RUZ.4216.2.2023.MD.5 nakładająca </w:t>
      </w:r>
      <w:r w:rsidR="00ED267B" w:rsidRPr="003F1F63">
        <w:rPr>
          <w:rFonts w:ascii="Verdana" w:eastAsia="Times New Roman" w:hAnsi="Verdana"/>
          <w:sz w:val="20"/>
          <w:szCs w:val="20"/>
          <w:lang w:eastAsia="pl-PL"/>
        </w:rPr>
        <w:br/>
        <w:t xml:space="preserve">na Generalnego Dyrektora </w:t>
      </w:r>
      <w:r w:rsidR="00ED267B" w:rsidRPr="003F1F63">
        <w:rPr>
          <w:rFonts w:ascii="Verdana" w:hAnsi="Verdana" w:cs="Calibri"/>
          <w:sz w:val="20"/>
          <w:szCs w:val="20"/>
        </w:rPr>
        <w:t xml:space="preserve">Dróg Krajowych i Autostrad z siedzibą w Warszawie, działającego przez Generalną Dyrekcję Dróg Krajowych i Autostrad Oddział w Łodzi, </w:t>
      </w:r>
      <w:r w:rsidR="00ED267B" w:rsidRPr="003F1F63">
        <w:rPr>
          <w:rFonts w:ascii="Verdana" w:hAnsi="Verdana" w:cs="Calibri"/>
          <w:sz w:val="20"/>
          <w:szCs w:val="20"/>
        </w:rPr>
        <w:br/>
        <w:t xml:space="preserve">ul. Irysowa 2, 91-857 Łódź posiadającego pozwolenie wodnoprawne udzielone decyzją Dyrektora Regionalnego Zarządu Gospodarki Wodnej Wód Polskich w Poznaniu z dnia 10.06.2019 r., znak: PO.RUZ.421.99.6.2019.MD, obowiązek wykonania ekspertyzy </w:t>
      </w:r>
      <w:r w:rsidR="00ED267B" w:rsidRPr="003F1F63">
        <w:rPr>
          <w:rFonts w:ascii="Verdana" w:hAnsi="Verdana" w:cs="Calibri"/>
          <w:sz w:val="20"/>
          <w:szCs w:val="20"/>
        </w:rPr>
        <w:br/>
        <w:t xml:space="preserve">w związku z naruszeniem interesów osób trzecich, polegającym na podtapianiu </w:t>
      </w:r>
      <w:r w:rsidR="00ED267B" w:rsidRPr="003F1F63">
        <w:rPr>
          <w:rFonts w:ascii="Verdana" w:hAnsi="Verdana" w:cs="Calibri"/>
          <w:sz w:val="20"/>
          <w:szCs w:val="20"/>
        </w:rPr>
        <w:br/>
        <w:t>i zalewaniu drogi gminnej nr 694006S w miejscowości Łęg, gm. Kruszyna, pow. częstochowski, woj. śląskie.</w:t>
      </w:r>
    </w:p>
    <w:p w14:paraId="519CB55E" w14:textId="4F46A3D5" w:rsidR="00863B0E" w:rsidRPr="003F1F63" w:rsidRDefault="00863B0E" w:rsidP="00882D5F">
      <w:pPr>
        <w:pStyle w:val="Default"/>
        <w:numPr>
          <w:ilvl w:val="0"/>
          <w:numId w:val="17"/>
        </w:numPr>
        <w:spacing w:line="276" w:lineRule="auto"/>
        <w:ind w:left="284" w:hanging="284"/>
        <w:jc w:val="both"/>
        <w:rPr>
          <w:rFonts w:ascii="Verdana" w:hAnsi="Verdana" w:cs="Calibri"/>
          <w:sz w:val="20"/>
          <w:szCs w:val="20"/>
        </w:rPr>
      </w:pPr>
      <w:r w:rsidRPr="003F1F63">
        <w:rPr>
          <w:rFonts w:ascii="Verdana" w:eastAsia="Times New Roman" w:hAnsi="Verdana"/>
          <w:sz w:val="20"/>
          <w:szCs w:val="20"/>
          <w:lang w:eastAsia="pl-PL"/>
        </w:rPr>
        <w:t xml:space="preserve">Decyzja Dyrektora Regionalnego Zarządu Gospodarki Wodnej Wód Polskich </w:t>
      </w:r>
      <w:r w:rsidRPr="003F1F63">
        <w:rPr>
          <w:rFonts w:ascii="Verdana" w:eastAsia="Times New Roman" w:hAnsi="Verdana"/>
          <w:sz w:val="20"/>
          <w:szCs w:val="20"/>
          <w:lang w:eastAsia="pl-PL"/>
        </w:rPr>
        <w:br/>
        <w:t xml:space="preserve">w Poznaniu z dnia 18.06.2024 r., znak: PO.RUZ.4220.5.2024.MD.7 zmieniająca decyzję Dyrektora Regionalnego Zarządu Gospodarki Wodnej Wód Polskich </w:t>
      </w:r>
      <w:r w:rsidRPr="003F1F63">
        <w:rPr>
          <w:rFonts w:ascii="Verdana" w:eastAsia="Times New Roman" w:hAnsi="Verdana"/>
          <w:sz w:val="20"/>
          <w:szCs w:val="20"/>
          <w:lang w:eastAsia="pl-PL"/>
        </w:rPr>
        <w:br/>
        <w:t>w Poznaniu z dnia 23.11.2023 r., znak: PO.RUZ.4216.2.2023.MD.5</w:t>
      </w:r>
      <w:r w:rsidR="00135E51" w:rsidRPr="003F1F63">
        <w:rPr>
          <w:rFonts w:ascii="Verdana" w:eastAsia="Times New Roman" w:hAnsi="Verdana"/>
          <w:sz w:val="20"/>
          <w:szCs w:val="20"/>
          <w:lang w:eastAsia="pl-PL"/>
        </w:rPr>
        <w:t xml:space="preserve"> (wydłużenie terminu wykonania ekspertyzy).</w:t>
      </w:r>
    </w:p>
    <w:p w14:paraId="23EA84EB" w14:textId="608EB23B" w:rsidR="00135E51" w:rsidRPr="00C35D9D" w:rsidRDefault="000D7058" w:rsidP="00882D5F">
      <w:pPr>
        <w:pStyle w:val="Default"/>
        <w:numPr>
          <w:ilvl w:val="0"/>
          <w:numId w:val="17"/>
        </w:numPr>
        <w:spacing w:line="276" w:lineRule="auto"/>
        <w:ind w:left="284" w:hanging="284"/>
        <w:jc w:val="both"/>
        <w:rPr>
          <w:rFonts w:ascii="Verdana" w:hAnsi="Verdana" w:cs="Calibri"/>
          <w:sz w:val="20"/>
          <w:szCs w:val="20"/>
        </w:rPr>
      </w:pPr>
      <w:r w:rsidRPr="003F1F63">
        <w:rPr>
          <w:rFonts w:ascii="Verdana" w:hAnsi="Verdana" w:cs="Calibri"/>
          <w:sz w:val="20"/>
          <w:szCs w:val="20"/>
        </w:rPr>
        <w:t xml:space="preserve">Decyzja </w:t>
      </w:r>
      <w:r w:rsidRPr="003F1F63">
        <w:rPr>
          <w:rFonts w:ascii="Verdana" w:eastAsia="Times New Roman" w:hAnsi="Verdana"/>
          <w:sz w:val="20"/>
          <w:szCs w:val="20"/>
          <w:lang w:eastAsia="pl-PL"/>
        </w:rPr>
        <w:t xml:space="preserve">Dyrektora Regionalnego Zarządu Gospodarki Wodnej Wód Polskich </w:t>
      </w:r>
      <w:r w:rsidRPr="003F1F63">
        <w:rPr>
          <w:rFonts w:ascii="Verdana" w:eastAsia="Times New Roman" w:hAnsi="Verdana"/>
          <w:sz w:val="20"/>
          <w:szCs w:val="20"/>
          <w:lang w:eastAsia="pl-PL"/>
        </w:rPr>
        <w:br/>
        <w:t xml:space="preserve">w Poznaniu z dnia 17.04.2025 r., znak: PO.RUZ.4216.2.2023.MD.10, zmieniająca decyzję Dyrektora Regionalnego Zarządu Gospodarki Wodnej Wód Polskich </w:t>
      </w:r>
      <w:r w:rsidRPr="003F1F63">
        <w:rPr>
          <w:rFonts w:ascii="Verdana" w:eastAsia="Times New Roman" w:hAnsi="Verdana"/>
          <w:sz w:val="20"/>
          <w:szCs w:val="20"/>
          <w:lang w:eastAsia="pl-PL"/>
        </w:rPr>
        <w:br/>
        <w:t>w Poznaniu z dnia 10.06.</w:t>
      </w:r>
      <w:r w:rsidR="00B00367" w:rsidRPr="003F1F63">
        <w:rPr>
          <w:rFonts w:ascii="Verdana" w:eastAsia="Times New Roman" w:hAnsi="Verdana"/>
          <w:sz w:val="20"/>
          <w:szCs w:val="20"/>
          <w:lang w:eastAsia="pl-PL"/>
        </w:rPr>
        <w:t xml:space="preserve">2019 </w:t>
      </w:r>
      <w:r w:rsidRPr="003F1F63">
        <w:rPr>
          <w:rFonts w:ascii="Verdana" w:eastAsia="Times New Roman" w:hAnsi="Verdana"/>
          <w:sz w:val="20"/>
          <w:szCs w:val="20"/>
          <w:lang w:eastAsia="pl-PL"/>
        </w:rPr>
        <w:t>r.</w:t>
      </w:r>
      <w:r w:rsidR="00B00367" w:rsidRPr="003F1F63">
        <w:rPr>
          <w:rFonts w:ascii="Verdana" w:eastAsia="Times New Roman" w:hAnsi="Verdana"/>
          <w:sz w:val="20"/>
          <w:szCs w:val="20"/>
          <w:lang w:eastAsia="pl-PL"/>
        </w:rPr>
        <w:t>,</w:t>
      </w:r>
      <w:r w:rsidRPr="003F1F63">
        <w:rPr>
          <w:rFonts w:ascii="Verdana" w:eastAsia="Times New Roman" w:hAnsi="Verdana"/>
          <w:sz w:val="20"/>
          <w:szCs w:val="20"/>
          <w:lang w:eastAsia="pl-PL"/>
        </w:rPr>
        <w:t xml:space="preserve"> znak: PO.RUZ.421.99.6.2019.MD, nakładając</w:t>
      </w:r>
      <w:r w:rsidR="00863B0E" w:rsidRPr="003F1F63">
        <w:rPr>
          <w:rFonts w:ascii="Verdana" w:eastAsia="Times New Roman" w:hAnsi="Verdana"/>
          <w:sz w:val="20"/>
          <w:szCs w:val="20"/>
          <w:lang w:eastAsia="pl-PL"/>
        </w:rPr>
        <w:t>a</w:t>
      </w:r>
      <w:r w:rsidRPr="003F1F63">
        <w:rPr>
          <w:rFonts w:ascii="Verdana" w:eastAsia="Times New Roman" w:hAnsi="Verdana"/>
          <w:sz w:val="20"/>
          <w:szCs w:val="20"/>
          <w:lang w:eastAsia="pl-PL"/>
        </w:rPr>
        <w:t xml:space="preserve"> obowiązek wykonania urządzeń zapobiegających szkodom tj. zapobiegającym przelewania się wody na lewym brzegu koryta rzeki Warty pod mostem drogowym na wysokości 398+920 km autostrady A1 do rzędnej 204,00 m n.p.m. w okolicach miejscowości Łęg, gm. Kruszyna, pow. częstochowski, woj. śląskie.</w:t>
      </w:r>
    </w:p>
    <w:p w14:paraId="68382B47" w14:textId="2098F385" w:rsidR="00C35D9D" w:rsidRPr="00C35D9D" w:rsidRDefault="00C35D9D" w:rsidP="00882D5F">
      <w:pPr>
        <w:pStyle w:val="Default"/>
        <w:numPr>
          <w:ilvl w:val="0"/>
          <w:numId w:val="17"/>
        </w:numPr>
        <w:spacing w:line="276" w:lineRule="auto"/>
        <w:ind w:left="284" w:hanging="284"/>
        <w:jc w:val="both"/>
        <w:rPr>
          <w:rFonts w:ascii="Verdana" w:hAnsi="Verdana" w:cs="Calibri"/>
          <w:sz w:val="20"/>
          <w:szCs w:val="20"/>
        </w:rPr>
      </w:pPr>
      <w:r w:rsidRPr="00C35D9D">
        <w:rPr>
          <w:rFonts w:ascii="Verdana" w:hAnsi="Verdana"/>
          <w:sz w:val="20"/>
          <w:szCs w:val="20"/>
        </w:rPr>
        <w:lastRenderedPageBreak/>
        <w:t>Decyzja Dyrektora Zarządu Zlewni Wód Polskich w Sieradzu z dnia 3.06.2019 r., znak: PO.ZUZ.5.421.309.2019.AP w sprawie udzielenia pozwolenia wodnoprawnego na lokalizowanie nowych obiektów budowlanych na obszarach szczególnego zagrożenia powodzią rzeki Warty w rejonie km 677+350 jej biegu.</w:t>
      </w:r>
    </w:p>
    <w:p w14:paraId="22145A83" w14:textId="34084EAB" w:rsidR="00C35D9D" w:rsidRPr="00C35D9D" w:rsidRDefault="003F1F63" w:rsidP="00882D5F">
      <w:pPr>
        <w:pStyle w:val="Default"/>
        <w:numPr>
          <w:ilvl w:val="0"/>
          <w:numId w:val="17"/>
        </w:numPr>
        <w:spacing w:line="276" w:lineRule="auto"/>
        <w:ind w:left="284" w:hanging="284"/>
        <w:jc w:val="both"/>
        <w:rPr>
          <w:rFonts w:ascii="Verdana" w:hAnsi="Verdana" w:cs="Calibri"/>
          <w:sz w:val="20"/>
          <w:szCs w:val="20"/>
        </w:rPr>
      </w:pPr>
      <w:r>
        <w:rPr>
          <w:rFonts w:ascii="Verdana" w:hAnsi="Verdana" w:cs="Calibri"/>
          <w:sz w:val="20"/>
          <w:szCs w:val="20"/>
        </w:rPr>
        <w:t xml:space="preserve">Dokumentacja projektowa </w:t>
      </w:r>
      <w:r w:rsidR="00C35D9D" w:rsidRPr="00C35D9D">
        <w:rPr>
          <w:rFonts w:ascii="Verdana" w:hAnsi="Verdana"/>
          <w:sz w:val="20"/>
          <w:szCs w:val="20"/>
        </w:rPr>
        <w:t>dotycząc</w:t>
      </w:r>
      <w:r w:rsidR="00C35D9D">
        <w:rPr>
          <w:rFonts w:ascii="Verdana" w:hAnsi="Verdana"/>
          <w:sz w:val="20"/>
          <w:szCs w:val="20"/>
        </w:rPr>
        <w:t>a</w:t>
      </w:r>
      <w:r w:rsidR="00C35D9D" w:rsidRPr="00C35D9D">
        <w:rPr>
          <w:rFonts w:ascii="Verdana" w:hAnsi="Verdana"/>
          <w:sz w:val="20"/>
          <w:szCs w:val="20"/>
        </w:rPr>
        <w:t xml:space="preserve"> budowy obiektu mostowego MA-337 w ciągu autostrady A1 i dotycząc</w:t>
      </w:r>
      <w:r w:rsidR="00C35D9D">
        <w:rPr>
          <w:rFonts w:ascii="Verdana" w:hAnsi="Verdana"/>
          <w:sz w:val="20"/>
          <w:szCs w:val="20"/>
        </w:rPr>
        <w:t>a</w:t>
      </w:r>
      <w:r w:rsidR="00C35D9D" w:rsidRPr="00C35D9D">
        <w:rPr>
          <w:rFonts w:ascii="Verdana" w:hAnsi="Verdana"/>
          <w:sz w:val="20"/>
          <w:szCs w:val="20"/>
        </w:rPr>
        <w:t xml:space="preserve"> robót wykonanych w zakresie rzeki Warty</w:t>
      </w:r>
      <w:r w:rsidR="00C35D9D">
        <w:rPr>
          <w:rFonts w:ascii="Verdana" w:hAnsi="Verdana"/>
          <w:sz w:val="20"/>
          <w:szCs w:val="20"/>
        </w:rPr>
        <w:t>:</w:t>
      </w:r>
    </w:p>
    <w:p w14:paraId="1A8168DC" w14:textId="77777777" w:rsidR="00C35D9D" w:rsidRDefault="00C35D9D" w:rsidP="00882D5F">
      <w:pPr>
        <w:numPr>
          <w:ilvl w:val="0"/>
          <w:numId w:val="20"/>
        </w:numPr>
        <w:spacing w:after="0" w:line="240" w:lineRule="auto"/>
        <w:ind w:hanging="436"/>
        <w:jc w:val="both"/>
        <w:rPr>
          <w:rFonts w:ascii="Verdana" w:hAnsi="Verdana"/>
          <w:sz w:val="20"/>
          <w:szCs w:val="20"/>
        </w:rPr>
      </w:pPr>
      <w:r>
        <w:rPr>
          <w:rFonts w:ascii="Verdana" w:hAnsi="Verdana"/>
          <w:sz w:val="20"/>
          <w:szCs w:val="20"/>
        </w:rPr>
        <w:t>Projekt architektoniczno-budowlany obiektu MA-337.</w:t>
      </w:r>
    </w:p>
    <w:p w14:paraId="71A08394" w14:textId="77777777" w:rsidR="00C35D9D" w:rsidRDefault="00C35D9D" w:rsidP="00882D5F">
      <w:pPr>
        <w:numPr>
          <w:ilvl w:val="0"/>
          <w:numId w:val="20"/>
        </w:numPr>
        <w:spacing w:after="0" w:line="240" w:lineRule="auto"/>
        <w:ind w:left="709" w:hanging="425"/>
        <w:jc w:val="both"/>
        <w:rPr>
          <w:rFonts w:ascii="Verdana" w:hAnsi="Verdana"/>
          <w:sz w:val="20"/>
          <w:szCs w:val="20"/>
        </w:rPr>
      </w:pPr>
      <w:r>
        <w:rPr>
          <w:rFonts w:ascii="Verdana" w:hAnsi="Verdana"/>
          <w:sz w:val="20"/>
          <w:szCs w:val="20"/>
        </w:rPr>
        <w:t>Geodezyjna inwentaryzacja powykonawcza - budowa autostrady A1 odc. D (mapa geodezyjna powykonawcza dla obiektu MA-337).</w:t>
      </w:r>
    </w:p>
    <w:p w14:paraId="35E4C5CB" w14:textId="77777777" w:rsidR="00C35D9D" w:rsidRDefault="00C35D9D" w:rsidP="00882D5F">
      <w:pPr>
        <w:numPr>
          <w:ilvl w:val="0"/>
          <w:numId w:val="20"/>
        </w:numPr>
        <w:spacing w:after="0" w:line="240" w:lineRule="auto"/>
        <w:ind w:left="709" w:hanging="425"/>
        <w:jc w:val="both"/>
        <w:rPr>
          <w:rFonts w:ascii="Verdana" w:hAnsi="Verdana"/>
          <w:sz w:val="20"/>
          <w:szCs w:val="20"/>
        </w:rPr>
      </w:pPr>
      <w:r>
        <w:rPr>
          <w:rFonts w:ascii="Verdana" w:hAnsi="Verdana"/>
          <w:sz w:val="20"/>
          <w:szCs w:val="20"/>
        </w:rPr>
        <w:t>Operat geodezyjny – inwentaryzacja umocnienia narzutem kamiennym.</w:t>
      </w:r>
    </w:p>
    <w:p w14:paraId="2484CE7F" w14:textId="77777777" w:rsidR="00C35D9D" w:rsidRDefault="00C35D9D" w:rsidP="00882D5F">
      <w:pPr>
        <w:numPr>
          <w:ilvl w:val="0"/>
          <w:numId w:val="20"/>
        </w:numPr>
        <w:spacing w:after="0" w:line="240" w:lineRule="auto"/>
        <w:ind w:left="709" w:hanging="425"/>
        <w:jc w:val="both"/>
        <w:rPr>
          <w:rFonts w:ascii="Verdana" w:hAnsi="Verdana"/>
          <w:sz w:val="20"/>
          <w:szCs w:val="20"/>
        </w:rPr>
      </w:pPr>
      <w:r>
        <w:rPr>
          <w:rFonts w:ascii="Verdana" w:hAnsi="Verdana"/>
          <w:sz w:val="20"/>
          <w:szCs w:val="20"/>
        </w:rPr>
        <w:t>Operat geodezyjny – inwentaryzacja wysokościowa terenu – stan wyjściowy „zero”.</w:t>
      </w:r>
    </w:p>
    <w:p w14:paraId="15F29822" w14:textId="77777777" w:rsidR="00C35D9D" w:rsidRDefault="00C35D9D" w:rsidP="00882D5F">
      <w:pPr>
        <w:numPr>
          <w:ilvl w:val="0"/>
          <w:numId w:val="20"/>
        </w:numPr>
        <w:spacing w:after="0" w:line="240" w:lineRule="auto"/>
        <w:ind w:left="709" w:hanging="425"/>
        <w:jc w:val="both"/>
        <w:rPr>
          <w:rFonts w:ascii="Verdana" w:hAnsi="Verdana"/>
          <w:sz w:val="20"/>
          <w:szCs w:val="20"/>
        </w:rPr>
      </w:pPr>
      <w:r>
        <w:rPr>
          <w:rFonts w:ascii="Verdana" w:hAnsi="Verdana"/>
          <w:sz w:val="20"/>
          <w:szCs w:val="20"/>
        </w:rPr>
        <w:t>Sprawozdanie techniczne z budowy obiektu inżynierskiego MA-337 w ciągu autostrady A1 zlokalizowanego w km 398+832,80.</w:t>
      </w:r>
    </w:p>
    <w:p w14:paraId="16C31A75" w14:textId="77777777" w:rsidR="00C35D9D" w:rsidRDefault="00C35D9D" w:rsidP="00882D5F">
      <w:pPr>
        <w:numPr>
          <w:ilvl w:val="0"/>
          <w:numId w:val="20"/>
        </w:numPr>
        <w:spacing w:after="0" w:line="240" w:lineRule="auto"/>
        <w:ind w:left="709" w:hanging="425"/>
        <w:jc w:val="both"/>
        <w:rPr>
          <w:rFonts w:ascii="Verdana" w:hAnsi="Verdana"/>
          <w:sz w:val="20"/>
          <w:szCs w:val="20"/>
        </w:rPr>
      </w:pPr>
      <w:r w:rsidRPr="00215D99">
        <w:rPr>
          <w:rFonts w:ascii="Verdana" w:hAnsi="Verdana"/>
          <w:sz w:val="20"/>
          <w:szCs w:val="20"/>
        </w:rPr>
        <w:t>Schemat odwodnienia obiektu MA-337 (część opisowa)</w:t>
      </w:r>
      <w:r>
        <w:rPr>
          <w:rFonts w:ascii="Verdana" w:hAnsi="Verdana"/>
          <w:sz w:val="20"/>
          <w:szCs w:val="20"/>
        </w:rPr>
        <w:t>.</w:t>
      </w:r>
    </w:p>
    <w:p w14:paraId="55DAC6A1" w14:textId="77777777" w:rsidR="00C35D9D" w:rsidRDefault="00C35D9D" w:rsidP="00882D5F">
      <w:pPr>
        <w:numPr>
          <w:ilvl w:val="0"/>
          <w:numId w:val="20"/>
        </w:numPr>
        <w:spacing w:after="0" w:line="240" w:lineRule="auto"/>
        <w:ind w:left="709" w:hanging="425"/>
        <w:jc w:val="both"/>
        <w:rPr>
          <w:rFonts w:ascii="Verdana" w:hAnsi="Verdana"/>
          <w:sz w:val="20"/>
          <w:szCs w:val="20"/>
        </w:rPr>
      </w:pPr>
      <w:r w:rsidRPr="00215D99">
        <w:rPr>
          <w:rFonts w:ascii="Verdana" w:hAnsi="Verdana"/>
          <w:sz w:val="20"/>
          <w:szCs w:val="20"/>
        </w:rPr>
        <w:t xml:space="preserve">Schemat odwodnienia obiektu MA-337 (część </w:t>
      </w:r>
      <w:r>
        <w:rPr>
          <w:rFonts w:ascii="Verdana" w:hAnsi="Verdana"/>
          <w:sz w:val="20"/>
          <w:szCs w:val="20"/>
        </w:rPr>
        <w:t>rysunkowa</w:t>
      </w:r>
      <w:r w:rsidRPr="00215D99">
        <w:rPr>
          <w:rFonts w:ascii="Verdana" w:hAnsi="Verdana"/>
          <w:sz w:val="20"/>
          <w:szCs w:val="20"/>
        </w:rPr>
        <w:t>)</w:t>
      </w:r>
      <w:r>
        <w:rPr>
          <w:rFonts w:ascii="Verdana" w:hAnsi="Verdana"/>
          <w:sz w:val="20"/>
          <w:szCs w:val="20"/>
        </w:rPr>
        <w:t>.</w:t>
      </w:r>
    </w:p>
    <w:p w14:paraId="4502FD4F" w14:textId="77777777" w:rsidR="00C35D9D" w:rsidRDefault="00C35D9D" w:rsidP="00882D5F">
      <w:pPr>
        <w:numPr>
          <w:ilvl w:val="0"/>
          <w:numId w:val="20"/>
        </w:numPr>
        <w:spacing w:after="0" w:line="240" w:lineRule="auto"/>
        <w:ind w:left="709" w:hanging="425"/>
        <w:jc w:val="both"/>
        <w:rPr>
          <w:rFonts w:ascii="Verdana" w:hAnsi="Verdana"/>
          <w:sz w:val="20"/>
          <w:szCs w:val="20"/>
        </w:rPr>
      </w:pPr>
      <w:r>
        <w:rPr>
          <w:rFonts w:ascii="Verdana" w:hAnsi="Verdana"/>
          <w:sz w:val="20"/>
          <w:szCs w:val="20"/>
        </w:rPr>
        <w:t>Karta obiektu MA-337.</w:t>
      </w:r>
    </w:p>
    <w:p w14:paraId="1EBC8BFB" w14:textId="77777777" w:rsidR="00C35D9D" w:rsidRDefault="00C35D9D" w:rsidP="00882D5F">
      <w:pPr>
        <w:numPr>
          <w:ilvl w:val="0"/>
          <w:numId w:val="20"/>
        </w:numPr>
        <w:spacing w:after="0" w:line="240" w:lineRule="auto"/>
        <w:ind w:left="709" w:hanging="425"/>
        <w:jc w:val="both"/>
        <w:rPr>
          <w:rFonts w:ascii="Verdana" w:hAnsi="Verdana"/>
          <w:sz w:val="20"/>
          <w:szCs w:val="20"/>
        </w:rPr>
      </w:pPr>
      <w:r>
        <w:rPr>
          <w:rFonts w:ascii="Verdana" w:hAnsi="Verdana"/>
          <w:sz w:val="20"/>
          <w:szCs w:val="20"/>
        </w:rPr>
        <w:t>Szkic geodezyjny wytyczenia osi podpór obiektu MA-337.</w:t>
      </w:r>
    </w:p>
    <w:p w14:paraId="4252CC36" w14:textId="77777777" w:rsidR="00C35D9D" w:rsidRDefault="00C35D9D" w:rsidP="00882D5F">
      <w:pPr>
        <w:numPr>
          <w:ilvl w:val="0"/>
          <w:numId w:val="20"/>
        </w:numPr>
        <w:spacing w:after="0" w:line="240" w:lineRule="auto"/>
        <w:ind w:left="709" w:hanging="425"/>
        <w:jc w:val="both"/>
        <w:rPr>
          <w:rFonts w:ascii="Verdana" w:hAnsi="Verdana"/>
          <w:sz w:val="20"/>
          <w:szCs w:val="20"/>
        </w:rPr>
      </w:pPr>
      <w:r w:rsidRPr="00F553F9">
        <w:rPr>
          <w:rFonts w:ascii="Verdana" w:hAnsi="Verdana"/>
          <w:sz w:val="20"/>
          <w:szCs w:val="20"/>
        </w:rPr>
        <w:t>Operat wodnoprawny dla zad</w:t>
      </w:r>
      <w:r>
        <w:rPr>
          <w:rFonts w:ascii="Verdana" w:hAnsi="Verdana"/>
          <w:sz w:val="20"/>
          <w:szCs w:val="20"/>
        </w:rPr>
        <w:t>a</w:t>
      </w:r>
      <w:r w:rsidRPr="00F553F9">
        <w:rPr>
          <w:rFonts w:ascii="Verdana" w:hAnsi="Verdana"/>
          <w:sz w:val="20"/>
          <w:szCs w:val="20"/>
        </w:rPr>
        <w:t xml:space="preserve">nia pn.: </w:t>
      </w:r>
      <w:r w:rsidRPr="00F553F9">
        <w:rPr>
          <w:rFonts w:ascii="Verdana" w:hAnsi="Verdana"/>
          <w:i/>
          <w:iCs/>
          <w:sz w:val="20"/>
          <w:szCs w:val="20"/>
        </w:rPr>
        <w:t xml:space="preserve">Budowa autostrady A-1 Tuszyn na odcinku węzeł „Radomsko” z wyłączeniem węzła „Radomsko” do gr. woj. łódzkiego </w:t>
      </w:r>
      <w:r>
        <w:rPr>
          <w:rFonts w:ascii="Verdana" w:hAnsi="Verdana"/>
          <w:i/>
          <w:iCs/>
          <w:sz w:val="20"/>
          <w:szCs w:val="20"/>
        </w:rPr>
        <w:br/>
      </w:r>
      <w:r w:rsidRPr="00F553F9">
        <w:rPr>
          <w:rFonts w:ascii="Verdana" w:hAnsi="Verdana"/>
          <w:i/>
          <w:iCs/>
          <w:sz w:val="20"/>
          <w:szCs w:val="20"/>
        </w:rPr>
        <w:t>od km 392+720,00 do km 399+742,51 wraz z infrastrukturą – odcinek D</w:t>
      </w:r>
      <w:r>
        <w:rPr>
          <w:rFonts w:ascii="Verdana" w:hAnsi="Verdana"/>
          <w:sz w:val="20"/>
          <w:szCs w:val="20"/>
        </w:rPr>
        <w:t xml:space="preserve"> (część opisowa) wraz z załącznikami:</w:t>
      </w:r>
    </w:p>
    <w:p w14:paraId="7D711E03" w14:textId="77777777" w:rsidR="00C35D9D" w:rsidRDefault="00C35D9D" w:rsidP="00C35D9D">
      <w:pPr>
        <w:spacing w:after="0"/>
        <w:ind w:left="709" w:hanging="425"/>
        <w:jc w:val="both"/>
        <w:rPr>
          <w:rFonts w:ascii="Verdana" w:hAnsi="Verdana"/>
          <w:sz w:val="20"/>
          <w:szCs w:val="20"/>
        </w:rPr>
      </w:pPr>
      <w:r>
        <w:rPr>
          <w:rFonts w:ascii="Verdana" w:hAnsi="Verdana"/>
          <w:sz w:val="20"/>
          <w:szCs w:val="20"/>
        </w:rPr>
        <w:t>13.1. Część 1,</w:t>
      </w:r>
    </w:p>
    <w:p w14:paraId="77995697" w14:textId="77777777" w:rsidR="00C35D9D" w:rsidRDefault="00C35D9D" w:rsidP="00C35D9D">
      <w:pPr>
        <w:spacing w:after="0"/>
        <w:ind w:left="709" w:hanging="425"/>
        <w:jc w:val="both"/>
        <w:rPr>
          <w:rFonts w:ascii="Verdana" w:hAnsi="Verdana"/>
          <w:sz w:val="20"/>
          <w:szCs w:val="20"/>
        </w:rPr>
      </w:pPr>
      <w:r>
        <w:rPr>
          <w:rFonts w:ascii="Verdana" w:hAnsi="Verdana"/>
          <w:sz w:val="20"/>
          <w:szCs w:val="20"/>
        </w:rPr>
        <w:t>13.2. Część 2,</w:t>
      </w:r>
    </w:p>
    <w:p w14:paraId="509BE8A6" w14:textId="77777777" w:rsidR="00C35D9D" w:rsidRDefault="00C35D9D" w:rsidP="00C35D9D">
      <w:pPr>
        <w:spacing w:after="0"/>
        <w:ind w:left="709" w:hanging="425"/>
        <w:jc w:val="both"/>
        <w:rPr>
          <w:rFonts w:ascii="Verdana" w:hAnsi="Verdana"/>
          <w:sz w:val="20"/>
          <w:szCs w:val="20"/>
        </w:rPr>
      </w:pPr>
      <w:r>
        <w:rPr>
          <w:rFonts w:ascii="Verdana" w:hAnsi="Verdana"/>
          <w:sz w:val="20"/>
          <w:szCs w:val="20"/>
        </w:rPr>
        <w:t>13.3. Część 3.</w:t>
      </w:r>
    </w:p>
    <w:p w14:paraId="083903A5" w14:textId="77777777" w:rsidR="00C35D9D" w:rsidRDefault="00C35D9D" w:rsidP="00882D5F">
      <w:pPr>
        <w:numPr>
          <w:ilvl w:val="0"/>
          <w:numId w:val="20"/>
        </w:numPr>
        <w:spacing w:after="0" w:line="240" w:lineRule="auto"/>
        <w:ind w:left="709" w:hanging="425"/>
        <w:jc w:val="both"/>
        <w:rPr>
          <w:rFonts w:ascii="Verdana" w:hAnsi="Verdana"/>
          <w:sz w:val="20"/>
          <w:szCs w:val="20"/>
        </w:rPr>
      </w:pPr>
      <w:r>
        <w:rPr>
          <w:rFonts w:ascii="Verdana" w:hAnsi="Verdana"/>
          <w:sz w:val="20"/>
          <w:szCs w:val="20"/>
        </w:rPr>
        <w:t>Opinia geotechniczna.</w:t>
      </w:r>
    </w:p>
    <w:p w14:paraId="0E4D9488" w14:textId="77777777" w:rsidR="00C35D9D" w:rsidRDefault="00C35D9D" w:rsidP="00882D5F">
      <w:pPr>
        <w:numPr>
          <w:ilvl w:val="0"/>
          <w:numId w:val="20"/>
        </w:numPr>
        <w:spacing w:after="0" w:line="240" w:lineRule="auto"/>
        <w:ind w:left="709" w:hanging="425"/>
        <w:jc w:val="both"/>
        <w:rPr>
          <w:rFonts w:ascii="Verdana" w:hAnsi="Verdana"/>
          <w:sz w:val="20"/>
          <w:szCs w:val="20"/>
        </w:rPr>
      </w:pPr>
      <w:r>
        <w:rPr>
          <w:rFonts w:ascii="Verdana" w:hAnsi="Verdana"/>
          <w:sz w:val="20"/>
          <w:szCs w:val="20"/>
        </w:rPr>
        <w:t>Plan sytuacyjny terenu badań do opinii geotechnicznej (lokalizacje i rzędne wykonanych otworów badawczych.</w:t>
      </w:r>
    </w:p>
    <w:p w14:paraId="5147D2BD" w14:textId="77777777" w:rsidR="00C35D9D" w:rsidRDefault="00C35D9D" w:rsidP="00882D5F">
      <w:pPr>
        <w:numPr>
          <w:ilvl w:val="0"/>
          <w:numId w:val="20"/>
        </w:numPr>
        <w:spacing w:after="0" w:line="240" w:lineRule="auto"/>
        <w:ind w:left="709" w:hanging="425"/>
        <w:jc w:val="both"/>
        <w:rPr>
          <w:rFonts w:ascii="Verdana" w:hAnsi="Verdana"/>
          <w:sz w:val="20"/>
          <w:szCs w:val="20"/>
        </w:rPr>
      </w:pPr>
      <w:r w:rsidRPr="001C3EBA">
        <w:rPr>
          <w:rFonts w:ascii="Verdana" w:hAnsi="Verdana"/>
          <w:sz w:val="20"/>
          <w:szCs w:val="20"/>
        </w:rPr>
        <w:t>Karty dokumentacyjne otworów wiertniczych</w:t>
      </w:r>
      <w:r>
        <w:rPr>
          <w:rFonts w:ascii="Verdana" w:hAnsi="Verdana"/>
          <w:sz w:val="20"/>
          <w:szCs w:val="20"/>
        </w:rPr>
        <w:t>.</w:t>
      </w:r>
    </w:p>
    <w:p w14:paraId="4B6C7261" w14:textId="77777777" w:rsidR="00C35D9D" w:rsidRDefault="00C35D9D" w:rsidP="00882D5F">
      <w:pPr>
        <w:numPr>
          <w:ilvl w:val="0"/>
          <w:numId w:val="20"/>
        </w:numPr>
        <w:spacing w:after="0" w:line="240" w:lineRule="auto"/>
        <w:ind w:left="709" w:hanging="425"/>
        <w:jc w:val="both"/>
        <w:rPr>
          <w:rFonts w:ascii="Verdana" w:hAnsi="Verdana"/>
          <w:sz w:val="20"/>
          <w:szCs w:val="20"/>
        </w:rPr>
      </w:pPr>
      <w:r w:rsidRPr="001C3EBA">
        <w:rPr>
          <w:rFonts w:ascii="Verdana" w:hAnsi="Verdana"/>
          <w:sz w:val="20"/>
          <w:szCs w:val="20"/>
        </w:rPr>
        <w:t>Zestawienie wyników badań laboratoryjnych</w:t>
      </w:r>
      <w:r>
        <w:rPr>
          <w:rFonts w:ascii="Verdana" w:hAnsi="Verdana"/>
          <w:sz w:val="20"/>
          <w:szCs w:val="20"/>
        </w:rPr>
        <w:t>.</w:t>
      </w:r>
    </w:p>
    <w:p w14:paraId="1A6CC54A" w14:textId="77777777" w:rsidR="00C35D9D" w:rsidRDefault="00C35D9D" w:rsidP="00882D5F">
      <w:pPr>
        <w:numPr>
          <w:ilvl w:val="0"/>
          <w:numId w:val="20"/>
        </w:numPr>
        <w:spacing w:after="0" w:line="240" w:lineRule="auto"/>
        <w:ind w:left="709" w:hanging="425"/>
        <w:jc w:val="both"/>
        <w:rPr>
          <w:rFonts w:ascii="Verdana" w:hAnsi="Verdana"/>
          <w:sz w:val="20"/>
          <w:szCs w:val="20"/>
        </w:rPr>
      </w:pPr>
      <w:bookmarkStart w:id="8" w:name="_Hlk166489445"/>
      <w:r w:rsidRPr="00B65A7F">
        <w:rPr>
          <w:rFonts w:ascii="Verdana" w:hAnsi="Verdana"/>
          <w:sz w:val="20"/>
          <w:szCs w:val="20"/>
        </w:rPr>
        <w:t>Arkusz</w:t>
      </w:r>
      <w:r>
        <w:rPr>
          <w:rFonts w:ascii="Verdana" w:hAnsi="Verdana"/>
          <w:sz w:val="20"/>
          <w:szCs w:val="20"/>
        </w:rPr>
        <w:t xml:space="preserve"> nr 9 z</w:t>
      </w:r>
      <w:r w:rsidRPr="00B65A7F">
        <w:rPr>
          <w:rFonts w:ascii="Verdana" w:hAnsi="Verdana"/>
          <w:sz w:val="20"/>
          <w:szCs w:val="20"/>
        </w:rPr>
        <w:t xml:space="preserve"> Projektu Zagospodarowania Terenu na mapie do celów projektowych</w:t>
      </w:r>
      <w:r>
        <w:rPr>
          <w:rFonts w:ascii="Verdana" w:hAnsi="Verdana"/>
          <w:sz w:val="20"/>
          <w:szCs w:val="20"/>
        </w:rPr>
        <w:t>.</w:t>
      </w:r>
    </w:p>
    <w:p w14:paraId="59D95763" w14:textId="77777777" w:rsidR="00C35D9D" w:rsidRDefault="00C35D9D" w:rsidP="00882D5F">
      <w:pPr>
        <w:numPr>
          <w:ilvl w:val="0"/>
          <w:numId w:val="20"/>
        </w:numPr>
        <w:spacing w:after="0" w:line="240" w:lineRule="auto"/>
        <w:ind w:left="709" w:hanging="425"/>
        <w:jc w:val="both"/>
        <w:rPr>
          <w:rFonts w:ascii="Verdana" w:hAnsi="Verdana"/>
          <w:sz w:val="20"/>
          <w:szCs w:val="20"/>
        </w:rPr>
      </w:pPr>
      <w:r w:rsidRPr="003B4FFE">
        <w:rPr>
          <w:rFonts w:ascii="Verdana" w:hAnsi="Verdana"/>
          <w:sz w:val="20"/>
          <w:szCs w:val="20"/>
        </w:rPr>
        <w:t>Raport o oddziaływaniu przedsięwzięcia</w:t>
      </w:r>
      <w:r>
        <w:rPr>
          <w:rFonts w:ascii="Verdana" w:hAnsi="Verdana"/>
          <w:sz w:val="20"/>
          <w:szCs w:val="20"/>
        </w:rPr>
        <w:t xml:space="preserve"> </w:t>
      </w:r>
      <w:r w:rsidRPr="003B4FFE">
        <w:rPr>
          <w:rFonts w:ascii="Verdana" w:hAnsi="Verdana"/>
          <w:sz w:val="20"/>
          <w:szCs w:val="20"/>
        </w:rPr>
        <w:t>na środowisko</w:t>
      </w:r>
      <w:r>
        <w:rPr>
          <w:rFonts w:ascii="Verdana" w:hAnsi="Verdana"/>
          <w:sz w:val="20"/>
          <w:szCs w:val="20"/>
        </w:rPr>
        <w:t>.</w:t>
      </w:r>
    </w:p>
    <w:p w14:paraId="01FA50F4" w14:textId="77777777" w:rsidR="00C35D9D" w:rsidRDefault="00C35D9D" w:rsidP="00882D5F">
      <w:pPr>
        <w:numPr>
          <w:ilvl w:val="0"/>
          <w:numId w:val="20"/>
        </w:numPr>
        <w:spacing w:after="0" w:line="240" w:lineRule="auto"/>
        <w:ind w:left="709" w:hanging="425"/>
        <w:jc w:val="both"/>
        <w:rPr>
          <w:rFonts w:ascii="Verdana" w:hAnsi="Verdana"/>
          <w:sz w:val="20"/>
          <w:szCs w:val="20"/>
        </w:rPr>
      </w:pPr>
      <w:r w:rsidRPr="00E01D42">
        <w:rPr>
          <w:rFonts w:ascii="Verdana" w:hAnsi="Verdana"/>
          <w:sz w:val="20"/>
          <w:szCs w:val="20"/>
        </w:rPr>
        <w:t>Pismo Gminy Kruszyna do Wód Polskich Nr RGK.7021.1.1.2022</w:t>
      </w:r>
      <w:r>
        <w:rPr>
          <w:rFonts w:ascii="Verdana" w:hAnsi="Verdana"/>
          <w:sz w:val="20"/>
          <w:szCs w:val="20"/>
        </w:rPr>
        <w:t>.</w:t>
      </w:r>
    </w:p>
    <w:p w14:paraId="7B0047E6" w14:textId="77777777" w:rsidR="00C35D9D" w:rsidRDefault="00C35D9D" w:rsidP="00882D5F">
      <w:pPr>
        <w:numPr>
          <w:ilvl w:val="0"/>
          <w:numId w:val="20"/>
        </w:numPr>
        <w:spacing w:after="0" w:line="240" w:lineRule="auto"/>
        <w:ind w:left="709" w:hanging="425"/>
        <w:jc w:val="both"/>
        <w:rPr>
          <w:rFonts w:ascii="Verdana" w:hAnsi="Verdana"/>
          <w:sz w:val="20"/>
          <w:szCs w:val="20"/>
        </w:rPr>
      </w:pPr>
      <w:bookmarkStart w:id="9" w:name="_Hlk168569955"/>
      <w:r w:rsidRPr="008A2974">
        <w:rPr>
          <w:rFonts w:ascii="Verdana" w:hAnsi="Verdana"/>
          <w:sz w:val="20"/>
          <w:szCs w:val="20"/>
        </w:rPr>
        <w:t>Mapa tematyczna - analiza linii brzegowej</w:t>
      </w:r>
      <w:bookmarkEnd w:id="9"/>
      <w:r>
        <w:rPr>
          <w:rFonts w:ascii="Verdana" w:hAnsi="Verdana"/>
          <w:sz w:val="20"/>
          <w:szCs w:val="20"/>
        </w:rPr>
        <w:t>.</w:t>
      </w:r>
    </w:p>
    <w:p w14:paraId="54D349A7" w14:textId="77777777" w:rsidR="00C35D9D" w:rsidRPr="00A41A1E" w:rsidRDefault="00C35D9D" w:rsidP="00882D5F">
      <w:pPr>
        <w:numPr>
          <w:ilvl w:val="0"/>
          <w:numId w:val="20"/>
        </w:numPr>
        <w:spacing w:after="0" w:line="240" w:lineRule="auto"/>
        <w:ind w:left="709" w:hanging="425"/>
        <w:jc w:val="both"/>
        <w:rPr>
          <w:rFonts w:ascii="Verdana" w:hAnsi="Verdana"/>
          <w:sz w:val="20"/>
          <w:szCs w:val="20"/>
        </w:rPr>
      </w:pPr>
      <w:r w:rsidRPr="00A41A1E">
        <w:rPr>
          <w:rFonts w:ascii="Verdana" w:hAnsi="Verdana"/>
          <w:sz w:val="20"/>
          <w:szCs w:val="20"/>
        </w:rPr>
        <w:t>Mapa do celów projektowych (format .</w:t>
      </w:r>
      <w:proofErr w:type="spellStart"/>
      <w:r w:rsidRPr="00A41A1E">
        <w:rPr>
          <w:rFonts w:ascii="Verdana" w:hAnsi="Verdana"/>
          <w:sz w:val="20"/>
          <w:szCs w:val="20"/>
        </w:rPr>
        <w:t>dxf</w:t>
      </w:r>
      <w:proofErr w:type="spellEnd"/>
      <w:r w:rsidRPr="00A41A1E">
        <w:rPr>
          <w:rFonts w:ascii="Verdana" w:hAnsi="Verdana"/>
          <w:sz w:val="20"/>
          <w:szCs w:val="20"/>
        </w:rPr>
        <w:t>)</w:t>
      </w:r>
      <w:bookmarkEnd w:id="8"/>
      <w:r>
        <w:rPr>
          <w:rFonts w:ascii="Verdana" w:hAnsi="Verdana"/>
          <w:sz w:val="20"/>
          <w:szCs w:val="20"/>
        </w:rPr>
        <w:t>.</w:t>
      </w:r>
    </w:p>
    <w:p w14:paraId="13ABC2BF" w14:textId="77777777" w:rsidR="00C35D9D" w:rsidRPr="00C35D9D" w:rsidRDefault="00C35D9D" w:rsidP="00C35D9D">
      <w:pPr>
        <w:spacing w:after="0" w:line="240" w:lineRule="auto"/>
        <w:jc w:val="both"/>
        <w:rPr>
          <w:rFonts w:ascii="Verdana" w:hAnsi="Verdana"/>
          <w:sz w:val="20"/>
          <w:szCs w:val="20"/>
        </w:rPr>
      </w:pPr>
    </w:p>
    <w:p w14:paraId="66573B4B" w14:textId="77777777" w:rsidR="00E82D9B" w:rsidRPr="0043125F" w:rsidRDefault="00E82D9B" w:rsidP="000A02C1">
      <w:pPr>
        <w:spacing w:after="0"/>
        <w:ind w:left="284" w:hanging="284"/>
        <w:jc w:val="both"/>
        <w:rPr>
          <w:rFonts w:ascii="Verdana" w:eastAsia="Times New Roman" w:hAnsi="Verdana" w:cs="Arial"/>
          <w:sz w:val="20"/>
          <w:szCs w:val="20"/>
          <w:lang w:eastAsia="pl-PL"/>
        </w:rPr>
      </w:pPr>
    </w:p>
    <w:sectPr w:rsidR="00E82D9B" w:rsidRPr="0043125F">
      <w:footerReference w:type="default" r:id="rId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A3AB06C" w14:textId="77777777" w:rsidR="00882D5F" w:rsidRDefault="00882D5F" w:rsidP="00A273B4">
      <w:pPr>
        <w:spacing w:after="0" w:line="240" w:lineRule="auto"/>
      </w:pPr>
      <w:r>
        <w:separator/>
      </w:r>
    </w:p>
  </w:endnote>
  <w:endnote w:type="continuationSeparator" w:id="0">
    <w:p w14:paraId="1C194C11" w14:textId="77777777" w:rsidR="00882D5F" w:rsidRDefault="00882D5F" w:rsidP="00A273B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Verdana">
    <w:panose1 w:val="020B0604030504040204"/>
    <w:charset w:val="EE"/>
    <w:family w:val="swiss"/>
    <w:pitch w:val="variable"/>
    <w:sig w:usb0="A00006FF" w:usb1="4000205B" w:usb2="00000010" w:usb3="00000000" w:csb0="0000019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Noto Serif">
    <w:charset w:val="00"/>
    <w:family w:val="roman"/>
    <w:pitch w:val="variable"/>
    <w:sig w:usb0="E00002FF" w:usb1="500078FF" w:usb2="00000029" w:usb3="00000000" w:csb0="0000019F" w:csb1="00000000"/>
  </w:font>
  <w:font w:name="TimesNewRoman">
    <w:altName w:val="Arial Unicode MS"/>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heme="majorHAnsi" w:eastAsiaTheme="majorEastAsia" w:hAnsiTheme="majorHAnsi" w:cstheme="majorBidi"/>
        <w:sz w:val="28"/>
        <w:szCs w:val="28"/>
      </w:rPr>
      <w:id w:val="489526960"/>
      <w:docPartObj>
        <w:docPartGallery w:val="Page Numbers (Bottom of Page)"/>
        <w:docPartUnique/>
      </w:docPartObj>
    </w:sdtPr>
    <w:sdtEndPr>
      <w:rPr>
        <w:rFonts w:ascii="Verdana" w:hAnsi="Verdana"/>
        <w:sz w:val="16"/>
        <w:szCs w:val="16"/>
      </w:rPr>
    </w:sdtEndPr>
    <w:sdtContent>
      <w:p w14:paraId="7C36AACE" w14:textId="6ED52E74" w:rsidR="001904AA" w:rsidRPr="001904AA" w:rsidRDefault="001904AA">
        <w:pPr>
          <w:pStyle w:val="Stopka"/>
          <w:jc w:val="right"/>
          <w:rPr>
            <w:rFonts w:ascii="Verdana" w:eastAsiaTheme="majorEastAsia" w:hAnsi="Verdana" w:cstheme="majorBidi"/>
            <w:sz w:val="16"/>
            <w:szCs w:val="16"/>
          </w:rPr>
        </w:pPr>
        <w:r w:rsidRPr="001904AA">
          <w:rPr>
            <w:rFonts w:ascii="Verdana" w:eastAsiaTheme="majorEastAsia" w:hAnsi="Verdana" w:cstheme="majorBidi"/>
            <w:sz w:val="16"/>
            <w:szCs w:val="16"/>
          </w:rPr>
          <w:t xml:space="preserve">str. </w:t>
        </w:r>
        <w:r w:rsidRPr="001904AA">
          <w:rPr>
            <w:rFonts w:ascii="Verdana" w:eastAsiaTheme="minorEastAsia" w:hAnsi="Verdana" w:cs="Times New Roman"/>
            <w:sz w:val="16"/>
            <w:szCs w:val="16"/>
          </w:rPr>
          <w:fldChar w:fldCharType="begin"/>
        </w:r>
        <w:r w:rsidRPr="001904AA">
          <w:rPr>
            <w:rFonts w:ascii="Verdana" w:hAnsi="Verdana"/>
            <w:sz w:val="16"/>
            <w:szCs w:val="16"/>
          </w:rPr>
          <w:instrText>PAGE    \* MERGEFORMAT</w:instrText>
        </w:r>
        <w:r w:rsidRPr="001904AA">
          <w:rPr>
            <w:rFonts w:ascii="Verdana" w:eastAsiaTheme="minorEastAsia" w:hAnsi="Verdana" w:cs="Times New Roman"/>
            <w:sz w:val="16"/>
            <w:szCs w:val="16"/>
          </w:rPr>
          <w:fldChar w:fldCharType="separate"/>
        </w:r>
        <w:r w:rsidR="0099565B" w:rsidRPr="0099565B">
          <w:rPr>
            <w:rFonts w:ascii="Verdana" w:eastAsiaTheme="majorEastAsia" w:hAnsi="Verdana" w:cstheme="majorBidi"/>
            <w:noProof/>
            <w:sz w:val="16"/>
            <w:szCs w:val="16"/>
          </w:rPr>
          <w:t>14</w:t>
        </w:r>
        <w:r w:rsidRPr="001904AA">
          <w:rPr>
            <w:rFonts w:ascii="Verdana" w:eastAsiaTheme="majorEastAsia" w:hAnsi="Verdana" w:cstheme="majorBidi"/>
            <w:sz w:val="16"/>
            <w:szCs w:val="16"/>
          </w:rPr>
          <w:fldChar w:fldCharType="end"/>
        </w:r>
      </w:p>
    </w:sdtContent>
  </w:sdt>
  <w:p w14:paraId="3FF4EB70" w14:textId="77777777" w:rsidR="001904AA" w:rsidRDefault="001904AA">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45EB5B2" w14:textId="77777777" w:rsidR="00882D5F" w:rsidRDefault="00882D5F" w:rsidP="00A273B4">
      <w:pPr>
        <w:spacing w:after="0" w:line="240" w:lineRule="auto"/>
      </w:pPr>
      <w:r>
        <w:separator/>
      </w:r>
    </w:p>
  </w:footnote>
  <w:footnote w:type="continuationSeparator" w:id="0">
    <w:p w14:paraId="0BC46CE2" w14:textId="77777777" w:rsidR="00882D5F" w:rsidRDefault="00882D5F" w:rsidP="00A273B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multilevel"/>
    <w:tmpl w:val="999EB218"/>
    <w:name w:val="WWNum2"/>
    <w:lvl w:ilvl="0">
      <w:start w:val="1"/>
      <w:numFmt w:val="decimal"/>
      <w:lvlText w:val="%1)"/>
      <w:lvlJc w:val="left"/>
      <w:pPr>
        <w:tabs>
          <w:tab w:val="num" w:pos="360"/>
        </w:tabs>
        <w:ind w:left="360" w:hanging="360"/>
      </w:pPr>
    </w:lvl>
    <w:lvl w:ilvl="1">
      <w:start w:val="1"/>
      <w:numFmt w:val="lowerLetter"/>
      <w:lvlText w:val="%2)"/>
      <w:lvlJc w:val="left"/>
      <w:pPr>
        <w:tabs>
          <w:tab w:val="num" w:pos="1080"/>
        </w:tabs>
        <w:ind w:left="1080" w:hanging="360"/>
      </w:pPr>
      <w:rPr>
        <w:rFonts w:cs="Times New Roman"/>
      </w:rPr>
    </w:lvl>
    <w:lvl w:ilvl="2">
      <w:start w:val="1"/>
      <w:numFmt w:val="lowerRoman"/>
      <w:lvlText w:val="%2.%3."/>
      <w:lvlJc w:val="right"/>
      <w:pPr>
        <w:tabs>
          <w:tab w:val="num" w:pos="1800"/>
        </w:tabs>
        <w:ind w:left="1800" w:hanging="180"/>
      </w:pPr>
      <w:rPr>
        <w:rFonts w:cs="Times New Roman"/>
      </w:rPr>
    </w:lvl>
    <w:lvl w:ilvl="3">
      <w:start w:val="1"/>
      <w:numFmt w:val="decimal"/>
      <w:lvlText w:val="%2.%3.%4."/>
      <w:lvlJc w:val="left"/>
      <w:pPr>
        <w:tabs>
          <w:tab w:val="num" w:pos="360"/>
        </w:tabs>
        <w:ind w:left="360" w:hanging="360"/>
      </w:pPr>
      <w:rPr>
        <w:rFonts w:cs="Times New Roman"/>
      </w:rPr>
    </w:lvl>
    <w:lvl w:ilvl="4">
      <w:start w:val="1"/>
      <w:numFmt w:val="lowerLetter"/>
      <w:lvlText w:val="%2.%3.%4.%5."/>
      <w:lvlJc w:val="left"/>
      <w:pPr>
        <w:tabs>
          <w:tab w:val="num" w:pos="3240"/>
        </w:tabs>
        <w:ind w:left="3240" w:hanging="360"/>
      </w:pPr>
      <w:rPr>
        <w:rFonts w:cs="Times New Roman"/>
      </w:rPr>
    </w:lvl>
    <w:lvl w:ilvl="5">
      <w:start w:val="1"/>
      <w:numFmt w:val="lowerRoman"/>
      <w:lvlText w:val="%2.%3.%4.%5.%6."/>
      <w:lvlJc w:val="right"/>
      <w:pPr>
        <w:tabs>
          <w:tab w:val="num" w:pos="3960"/>
        </w:tabs>
        <w:ind w:left="3960" w:hanging="180"/>
      </w:pPr>
      <w:rPr>
        <w:rFonts w:cs="Times New Roman"/>
      </w:rPr>
    </w:lvl>
    <w:lvl w:ilvl="6">
      <w:start w:val="1"/>
      <w:numFmt w:val="decimal"/>
      <w:lvlText w:val="%2.%3.%4.%5.%6.%7."/>
      <w:lvlJc w:val="left"/>
      <w:pPr>
        <w:tabs>
          <w:tab w:val="num" w:pos="4680"/>
        </w:tabs>
        <w:ind w:left="4680" w:hanging="360"/>
      </w:pPr>
      <w:rPr>
        <w:rFonts w:cs="Times New Roman"/>
      </w:rPr>
    </w:lvl>
    <w:lvl w:ilvl="7">
      <w:start w:val="1"/>
      <w:numFmt w:val="lowerLetter"/>
      <w:lvlText w:val="%2.%3.%4.%5.%6.%7.%8."/>
      <w:lvlJc w:val="left"/>
      <w:pPr>
        <w:tabs>
          <w:tab w:val="num" w:pos="5400"/>
        </w:tabs>
        <w:ind w:left="5400" w:hanging="360"/>
      </w:pPr>
      <w:rPr>
        <w:rFonts w:cs="Times New Roman"/>
      </w:rPr>
    </w:lvl>
    <w:lvl w:ilvl="8">
      <w:start w:val="1"/>
      <w:numFmt w:val="lowerRoman"/>
      <w:lvlText w:val="%2.%3.%4.%5.%6.%7.%8.%9."/>
      <w:lvlJc w:val="right"/>
      <w:pPr>
        <w:tabs>
          <w:tab w:val="num" w:pos="6120"/>
        </w:tabs>
        <w:ind w:left="6120" w:hanging="180"/>
      </w:pPr>
      <w:rPr>
        <w:rFonts w:cs="Times New Roman"/>
      </w:rPr>
    </w:lvl>
  </w:abstractNum>
  <w:abstractNum w:abstractNumId="1" w15:restartNumberingAfterBreak="0">
    <w:nsid w:val="0E6B49A5"/>
    <w:multiLevelType w:val="hybridMultilevel"/>
    <w:tmpl w:val="10BC6F0E"/>
    <w:lvl w:ilvl="0" w:tplc="AC18959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132D640D"/>
    <w:multiLevelType w:val="hybridMultilevel"/>
    <w:tmpl w:val="1892023A"/>
    <w:lvl w:ilvl="0" w:tplc="04150001">
      <w:start w:val="1"/>
      <w:numFmt w:val="bullet"/>
      <w:lvlText w:val=""/>
      <w:lvlJc w:val="left"/>
      <w:pPr>
        <w:tabs>
          <w:tab w:val="num" w:pos="720"/>
        </w:tabs>
        <w:ind w:left="720" w:hanging="360"/>
      </w:pPr>
      <w:rPr>
        <w:rFonts w:ascii="Symbol" w:hAnsi="Symbol" w:hint="default"/>
        <w:b/>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171D6B95"/>
    <w:multiLevelType w:val="hybridMultilevel"/>
    <w:tmpl w:val="27F42454"/>
    <w:lvl w:ilvl="0" w:tplc="04150001">
      <w:start w:val="1"/>
      <w:numFmt w:val="bullet"/>
      <w:lvlText w:val=""/>
      <w:lvlJc w:val="left"/>
      <w:pPr>
        <w:ind w:left="1790" w:hanging="360"/>
      </w:pPr>
      <w:rPr>
        <w:rFonts w:ascii="Symbol" w:hAnsi="Symbol" w:hint="default"/>
      </w:rPr>
    </w:lvl>
    <w:lvl w:ilvl="1" w:tplc="04150003">
      <w:start w:val="1"/>
      <w:numFmt w:val="bullet"/>
      <w:lvlText w:val="o"/>
      <w:lvlJc w:val="left"/>
      <w:pPr>
        <w:ind w:left="2510" w:hanging="360"/>
      </w:pPr>
      <w:rPr>
        <w:rFonts w:ascii="Courier New" w:hAnsi="Courier New" w:cs="Courier New" w:hint="default"/>
      </w:rPr>
    </w:lvl>
    <w:lvl w:ilvl="2" w:tplc="04150005" w:tentative="1">
      <w:start w:val="1"/>
      <w:numFmt w:val="bullet"/>
      <w:lvlText w:val=""/>
      <w:lvlJc w:val="left"/>
      <w:pPr>
        <w:ind w:left="3230" w:hanging="360"/>
      </w:pPr>
      <w:rPr>
        <w:rFonts w:ascii="Wingdings" w:hAnsi="Wingdings" w:hint="default"/>
      </w:rPr>
    </w:lvl>
    <w:lvl w:ilvl="3" w:tplc="04150001" w:tentative="1">
      <w:start w:val="1"/>
      <w:numFmt w:val="bullet"/>
      <w:lvlText w:val=""/>
      <w:lvlJc w:val="left"/>
      <w:pPr>
        <w:ind w:left="3950" w:hanging="360"/>
      </w:pPr>
      <w:rPr>
        <w:rFonts w:ascii="Symbol" w:hAnsi="Symbol" w:hint="default"/>
      </w:rPr>
    </w:lvl>
    <w:lvl w:ilvl="4" w:tplc="04150003" w:tentative="1">
      <w:start w:val="1"/>
      <w:numFmt w:val="bullet"/>
      <w:lvlText w:val="o"/>
      <w:lvlJc w:val="left"/>
      <w:pPr>
        <w:ind w:left="4670" w:hanging="360"/>
      </w:pPr>
      <w:rPr>
        <w:rFonts w:ascii="Courier New" w:hAnsi="Courier New" w:cs="Courier New" w:hint="default"/>
      </w:rPr>
    </w:lvl>
    <w:lvl w:ilvl="5" w:tplc="04150005" w:tentative="1">
      <w:start w:val="1"/>
      <w:numFmt w:val="bullet"/>
      <w:lvlText w:val=""/>
      <w:lvlJc w:val="left"/>
      <w:pPr>
        <w:ind w:left="5390" w:hanging="360"/>
      </w:pPr>
      <w:rPr>
        <w:rFonts w:ascii="Wingdings" w:hAnsi="Wingdings" w:hint="default"/>
      </w:rPr>
    </w:lvl>
    <w:lvl w:ilvl="6" w:tplc="04150001" w:tentative="1">
      <w:start w:val="1"/>
      <w:numFmt w:val="bullet"/>
      <w:lvlText w:val=""/>
      <w:lvlJc w:val="left"/>
      <w:pPr>
        <w:ind w:left="6110" w:hanging="360"/>
      </w:pPr>
      <w:rPr>
        <w:rFonts w:ascii="Symbol" w:hAnsi="Symbol" w:hint="default"/>
      </w:rPr>
    </w:lvl>
    <w:lvl w:ilvl="7" w:tplc="04150003" w:tentative="1">
      <w:start w:val="1"/>
      <w:numFmt w:val="bullet"/>
      <w:lvlText w:val="o"/>
      <w:lvlJc w:val="left"/>
      <w:pPr>
        <w:ind w:left="6830" w:hanging="360"/>
      </w:pPr>
      <w:rPr>
        <w:rFonts w:ascii="Courier New" w:hAnsi="Courier New" w:cs="Courier New" w:hint="default"/>
      </w:rPr>
    </w:lvl>
    <w:lvl w:ilvl="8" w:tplc="04150005" w:tentative="1">
      <w:start w:val="1"/>
      <w:numFmt w:val="bullet"/>
      <w:lvlText w:val=""/>
      <w:lvlJc w:val="left"/>
      <w:pPr>
        <w:ind w:left="7550" w:hanging="360"/>
      </w:pPr>
      <w:rPr>
        <w:rFonts w:ascii="Wingdings" w:hAnsi="Wingdings" w:hint="default"/>
      </w:rPr>
    </w:lvl>
  </w:abstractNum>
  <w:abstractNum w:abstractNumId="4" w15:restartNumberingAfterBreak="0">
    <w:nsid w:val="202267D4"/>
    <w:multiLevelType w:val="hybridMultilevel"/>
    <w:tmpl w:val="D668E246"/>
    <w:lvl w:ilvl="0" w:tplc="FFFFFFFF">
      <w:start w:val="1"/>
      <w:numFmt w:val="lowerLetter"/>
      <w:lvlText w:val="%1)"/>
      <w:lvlJc w:val="left"/>
      <w:pPr>
        <w:tabs>
          <w:tab w:val="num" w:pos="1069"/>
        </w:tabs>
        <w:ind w:left="1069"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 w15:restartNumberingAfterBreak="0">
    <w:nsid w:val="2A2D48E8"/>
    <w:multiLevelType w:val="multilevel"/>
    <w:tmpl w:val="27ECF0D2"/>
    <w:lvl w:ilvl="0">
      <w:start w:val="1"/>
      <w:numFmt w:val="decimal"/>
      <w:suff w:val="space"/>
      <w:lvlText w:val="[%1]"/>
      <w:lvlJc w:val="left"/>
      <w:pPr>
        <w:ind w:left="360" w:hanging="360"/>
      </w:pPr>
      <w:rPr>
        <w:b/>
        <w:i w:val="0"/>
        <w:sz w:val="20"/>
      </w:rPr>
    </w:lvl>
    <w:lvl w:ilvl="1">
      <w:start w:val="1"/>
      <w:numFmt w:val="decimal"/>
      <w:lvlText w:val="%2.%1)"/>
      <w:lvlJc w:val="left"/>
      <w:pPr>
        <w:tabs>
          <w:tab w:val="num" w:pos="1080"/>
        </w:tabs>
        <w:ind w:left="720" w:hanging="360"/>
      </w:pPr>
      <w:rPr>
        <w:b/>
        <w:i w:val="0"/>
      </w:rPr>
    </w:lvl>
    <w:lvl w:ilvl="2">
      <w:start w:val="1"/>
      <w:numFmt w:val="decimal"/>
      <w:lvlRestart w:val="0"/>
      <w:lvlText w:val=" %1.%2.%3)"/>
      <w:lvlJc w:val="left"/>
      <w:pPr>
        <w:tabs>
          <w:tab w:val="num" w:pos="1800"/>
        </w:tabs>
        <w:ind w:left="1080" w:hanging="360"/>
      </w:pPr>
      <w:rPr>
        <w:b/>
        <w:i w:val="0"/>
      </w:rPr>
    </w:lvl>
    <w:lvl w:ilvl="3">
      <w:start w:val="1"/>
      <w:numFmt w:val="decimal"/>
      <w:pStyle w:val="Nagwek4"/>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isLg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6" w15:restartNumberingAfterBreak="0">
    <w:nsid w:val="2B4816C7"/>
    <w:multiLevelType w:val="hybridMultilevel"/>
    <w:tmpl w:val="0CDCD7B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2DD320CC"/>
    <w:multiLevelType w:val="multilevel"/>
    <w:tmpl w:val="664AB6C4"/>
    <w:lvl w:ilvl="0">
      <w:start w:val="2"/>
      <w:numFmt w:val="upperRoman"/>
      <w:lvlText w:val="%1."/>
      <w:lvlJc w:val="left"/>
      <w:pPr>
        <w:ind w:left="1080" w:hanging="720"/>
      </w:pPr>
      <w:rPr>
        <w:rFonts w:hint="default"/>
        <w:b/>
      </w:rPr>
    </w:lvl>
    <w:lvl w:ilvl="1">
      <w:start w:val="1"/>
      <w:numFmt w:val="decimal"/>
      <w:isLgl/>
      <w:lvlText w:val="%1.%2."/>
      <w:lvlJc w:val="left"/>
      <w:pPr>
        <w:ind w:left="1080" w:hanging="720"/>
      </w:pPr>
      <w:rPr>
        <w:rFonts w:eastAsiaTheme="minorHAnsi" w:cstheme="minorBidi" w:hint="default"/>
        <w:b/>
        <w:w w:val="90"/>
        <w:sz w:val="22"/>
      </w:rPr>
    </w:lvl>
    <w:lvl w:ilvl="2">
      <w:start w:val="1"/>
      <w:numFmt w:val="decimal"/>
      <w:isLgl/>
      <w:lvlText w:val="%1.%2.%3."/>
      <w:lvlJc w:val="left"/>
      <w:pPr>
        <w:ind w:left="1080" w:hanging="720"/>
      </w:pPr>
      <w:rPr>
        <w:rFonts w:eastAsiaTheme="minorHAnsi" w:cstheme="minorBidi" w:hint="default"/>
        <w:b/>
        <w:w w:val="90"/>
        <w:sz w:val="22"/>
      </w:rPr>
    </w:lvl>
    <w:lvl w:ilvl="3">
      <w:start w:val="1"/>
      <w:numFmt w:val="decimal"/>
      <w:isLgl/>
      <w:lvlText w:val="%1.%2.%3.%4."/>
      <w:lvlJc w:val="left"/>
      <w:pPr>
        <w:ind w:left="1440" w:hanging="1080"/>
      </w:pPr>
      <w:rPr>
        <w:rFonts w:eastAsiaTheme="minorHAnsi" w:cstheme="minorBidi" w:hint="default"/>
        <w:b/>
        <w:w w:val="90"/>
        <w:sz w:val="22"/>
      </w:rPr>
    </w:lvl>
    <w:lvl w:ilvl="4">
      <w:start w:val="1"/>
      <w:numFmt w:val="decimal"/>
      <w:isLgl/>
      <w:lvlText w:val="%1.%2.%3.%4.%5."/>
      <w:lvlJc w:val="left"/>
      <w:pPr>
        <w:ind w:left="1800" w:hanging="1440"/>
      </w:pPr>
      <w:rPr>
        <w:rFonts w:eastAsiaTheme="minorHAnsi" w:cstheme="minorBidi" w:hint="default"/>
        <w:b/>
        <w:w w:val="90"/>
        <w:sz w:val="22"/>
      </w:rPr>
    </w:lvl>
    <w:lvl w:ilvl="5">
      <w:start w:val="1"/>
      <w:numFmt w:val="decimal"/>
      <w:isLgl/>
      <w:lvlText w:val="%1.%2.%3.%4.%5.%6."/>
      <w:lvlJc w:val="left"/>
      <w:pPr>
        <w:ind w:left="1800" w:hanging="1440"/>
      </w:pPr>
      <w:rPr>
        <w:rFonts w:eastAsiaTheme="minorHAnsi" w:cstheme="minorBidi" w:hint="default"/>
        <w:b/>
        <w:w w:val="90"/>
        <w:sz w:val="22"/>
      </w:rPr>
    </w:lvl>
    <w:lvl w:ilvl="6">
      <w:start w:val="1"/>
      <w:numFmt w:val="decimal"/>
      <w:isLgl/>
      <w:lvlText w:val="%1.%2.%3.%4.%5.%6.%7."/>
      <w:lvlJc w:val="left"/>
      <w:pPr>
        <w:ind w:left="2160" w:hanging="1800"/>
      </w:pPr>
      <w:rPr>
        <w:rFonts w:eastAsiaTheme="minorHAnsi" w:cstheme="minorBidi" w:hint="default"/>
        <w:b/>
        <w:w w:val="90"/>
        <w:sz w:val="22"/>
      </w:rPr>
    </w:lvl>
    <w:lvl w:ilvl="7">
      <w:start w:val="1"/>
      <w:numFmt w:val="decimal"/>
      <w:isLgl/>
      <w:lvlText w:val="%1.%2.%3.%4.%5.%6.%7.%8."/>
      <w:lvlJc w:val="left"/>
      <w:pPr>
        <w:ind w:left="2520" w:hanging="2160"/>
      </w:pPr>
      <w:rPr>
        <w:rFonts w:eastAsiaTheme="minorHAnsi" w:cstheme="minorBidi" w:hint="default"/>
        <w:b/>
        <w:w w:val="90"/>
        <w:sz w:val="22"/>
      </w:rPr>
    </w:lvl>
    <w:lvl w:ilvl="8">
      <w:start w:val="1"/>
      <w:numFmt w:val="decimal"/>
      <w:isLgl/>
      <w:lvlText w:val="%1.%2.%3.%4.%5.%6.%7.%8.%9."/>
      <w:lvlJc w:val="left"/>
      <w:pPr>
        <w:ind w:left="2520" w:hanging="2160"/>
      </w:pPr>
      <w:rPr>
        <w:rFonts w:eastAsiaTheme="minorHAnsi" w:cstheme="minorBidi" w:hint="default"/>
        <w:b/>
        <w:w w:val="90"/>
        <w:sz w:val="22"/>
      </w:rPr>
    </w:lvl>
  </w:abstractNum>
  <w:abstractNum w:abstractNumId="8" w15:restartNumberingAfterBreak="0">
    <w:nsid w:val="34A5603A"/>
    <w:multiLevelType w:val="hybridMultilevel"/>
    <w:tmpl w:val="9E56F37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3EA2050A"/>
    <w:multiLevelType w:val="hybridMultilevel"/>
    <w:tmpl w:val="0890B6CA"/>
    <w:lvl w:ilvl="0" w:tplc="04150001">
      <w:start w:val="1"/>
      <w:numFmt w:val="bullet"/>
      <w:lvlText w:val=""/>
      <w:lvlJc w:val="left"/>
      <w:pPr>
        <w:ind w:left="1790" w:hanging="360"/>
      </w:pPr>
      <w:rPr>
        <w:rFonts w:ascii="Symbol" w:hAnsi="Symbol" w:hint="default"/>
      </w:rPr>
    </w:lvl>
    <w:lvl w:ilvl="1" w:tplc="04150003">
      <w:start w:val="1"/>
      <w:numFmt w:val="bullet"/>
      <w:lvlText w:val="o"/>
      <w:lvlJc w:val="left"/>
      <w:pPr>
        <w:ind w:left="2510" w:hanging="360"/>
      </w:pPr>
      <w:rPr>
        <w:rFonts w:ascii="Courier New" w:hAnsi="Courier New" w:cs="Courier New" w:hint="default"/>
      </w:rPr>
    </w:lvl>
    <w:lvl w:ilvl="2" w:tplc="04150005" w:tentative="1">
      <w:start w:val="1"/>
      <w:numFmt w:val="bullet"/>
      <w:lvlText w:val=""/>
      <w:lvlJc w:val="left"/>
      <w:pPr>
        <w:ind w:left="3230" w:hanging="360"/>
      </w:pPr>
      <w:rPr>
        <w:rFonts w:ascii="Wingdings" w:hAnsi="Wingdings" w:hint="default"/>
      </w:rPr>
    </w:lvl>
    <w:lvl w:ilvl="3" w:tplc="04150001" w:tentative="1">
      <w:start w:val="1"/>
      <w:numFmt w:val="bullet"/>
      <w:lvlText w:val=""/>
      <w:lvlJc w:val="left"/>
      <w:pPr>
        <w:ind w:left="3950" w:hanging="360"/>
      </w:pPr>
      <w:rPr>
        <w:rFonts w:ascii="Symbol" w:hAnsi="Symbol" w:hint="default"/>
      </w:rPr>
    </w:lvl>
    <w:lvl w:ilvl="4" w:tplc="04150003" w:tentative="1">
      <w:start w:val="1"/>
      <w:numFmt w:val="bullet"/>
      <w:lvlText w:val="o"/>
      <w:lvlJc w:val="left"/>
      <w:pPr>
        <w:ind w:left="4670" w:hanging="360"/>
      </w:pPr>
      <w:rPr>
        <w:rFonts w:ascii="Courier New" w:hAnsi="Courier New" w:cs="Courier New" w:hint="default"/>
      </w:rPr>
    </w:lvl>
    <w:lvl w:ilvl="5" w:tplc="04150005" w:tentative="1">
      <w:start w:val="1"/>
      <w:numFmt w:val="bullet"/>
      <w:lvlText w:val=""/>
      <w:lvlJc w:val="left"/>
      <w:pPr>
        <w:ind w:left="5390" w:hanging="360"/>
      </w:pPr>
      <w:rPr>
        <w:rFonts w:ascii="Wingdings" w:hAnsi="Wingdings" w:hint="default"/>
      </w:rPr>
    </w:lvl>
    <w:lvl w:ilvl="6" w:tplc="04150001" w:tentative="1">
      <w:start w:val="1"/>
      <w:numFmt w:val="bullet"/>
      <w:lvlText w:val=""/>
      <w:lvlJc w:val="left"/>
      <w:pPr>
        <w:ind w:left="6110" w:hanging="360"/>
      </w:pPr>
      <w:rPr>
        <w:rFonts w:ascii="Symbol" w:hAnsi="Symbol" w:hint="default"/>
      </w:rPr>
    </w:lvl>
    <w:lvl w:ilvl="7" w:tplc="04150003" w:tentative="1">
      <w:start w:val="1"/>
      <w:numFmt w:val="bullet"/>
      <w:lvlText w:val="o"/>
      <w:lvlJc w:val="left"/>
      <w:pPr>
        <w:ind w:left="6830" w:hanging="360"/>
      </w:pPr>
      <w:rPr>
        <w:rFonts w:ascii="Courier New" w:hAnsi="Courier New" w:cs="Courier New" w:hint="default"/>
      </w:rPr>
    </w:lvl>
    <w:lvl w:ilvl="8" w:tplc="04150005" w:tentative="1">
      <w:start w:val="1"/>
      <w:numFmt w:val="bullet"/>
      <w:lvlText w:val=""/>
      <w:lvlJc w:val="left"/>
      <w:pPr>
        <w:ind w:left="7550" w:hanging="360"/>
      </w:pPr>
      <w:rPr>
        <w:rFonts w:ascii="Wingdings" w:hAnsi="Wingdings" w:hint="default"/>
      </w:rPr>
    </w:lvl>
  </w:abstractNum>
  <w:abstractNum w:abstractNumId="10" w15:restartNumberingAfterBreak="0">
    <w:nsid w:val="4C036121"/>
    <w:multiLevelType w:val="hybridMultilevel"/>
    <w:tmpl w:val="E6F27DF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51A4537D"/>
    <w:multiLevelType w:val="hybridMultilevel"/>
    <w:tmpl w:val="D68675EC"/>
    <w:lvl w:ilvl="0" w:tplc="D8BC2A72">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5299057F"/>
    <w:multiLevelType w:val="hybridMultilevel"/>
    <w:tmpl w:val="044C37E2"/>
    <w:lvl w:ilvl="0" w:tplc="A172FB42">
      <w:start w:val="4"/>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533A1ACA"/>
    <w:multiLevelType w:val="hybridMultilevel"/>
    <w:tmpl w:val="FC66643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4" w15:restartNumberingAfterBreak="0">
    <w:nsid w:val="61245CE0"/>
    <w:multiLevelType w:val="hybridMultilevel"/>
    <w:tmpl w:val="B2B2EE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61721446"/>
    <w:multiLevelType w:val="hybridMultilevel"/>
    <w:tmpl w:val="7CFC6324"/>
    <w:lvl w:ilvl="0" w:tplc="02FA8400">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7366617B"/>
    <w:multiLevelType w:val="hybridMultilevel"/>
    <w:tmpl w:val="AB7C2402"/>
    <w:lvl w:ilvl="0" w:tplc="EB9447F8">
      <w:start w:val="1"/>
      <w:numFmt w:val="decimal"/>
      <w:lvlText w:val="%1."/>
      <w:lvlJc w:val="left"/>
      <w:pPr>
        <w:ind w:left="360" w:hanging="360"/>
      </w:pPr>
      <w:rPr>
        <w:b/>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73943DB9"/>
    <w:multiLevelType w:val="hybridMultilevel"/>
    <w:tmpl w:val="2DB28D74"/>
    <w:lvl w:ilvl="0" w:tplc="04150001">
      <w:start w:val="1"/>
      <w:numFmt w:val="bullet"/>
      <w:lvlText w:val=""/>
      <w:lvlJc w:val="left"/>
      <w:pPr>
        <w:ind w:left="1790" w:hanging="360"/>
      </w:pPr>
      <w:rPr>
        <w:rFonts w:ascii="Symbol" w:hAnsi="Symbol" w:hint="default"/>
      </w:rPr>
    </w:lvl>
    <w:lvl w:ilvl="1" w:tplc="04150001">
      <w:start w:val="1"/>
      <w:numFmt w:val="bullet"/>
      <w:lvlText w:val=""/>
      <w:lvlJc w:val="left"/>
      <w:pPr>
        <w:ind w:left="2510" w:hanging="360"/>
      </w:pPr>
      <w:rPr>
        <w:rFonts w:ascii="Symbol" w:hAnsi="Symbol" w:hint="default"/>
      </w:rPr>
    </w:lvl>
    <w:lvl w:ilvl="2" w:tplc="04150005" w:tentative="1">
      <w:start w:val="1"/>
      <w:numFmt w:val="bullet"/>
      <w:lvlText w:val=""/>
      <w:lvlJc w:val="left"/>
      <w:pPr>
        <w:ind w:left="3230" w:hanging="360"/>
      </w:pPr>
      <w:rPr>
        <w:rFonts w:ascii="Wingdings" w:hAnsi="Wingdings" w:hint="default"/>
      </w:rPr>
    </w:lvl>
    <w:lvl w:ilvl="3" w:tplc="04150001" w:tentative="1">
      <w:start w:val="1"/>
      <w:numFmt w:val="bullet"/>
      <w:lvlText w:val=""/>
      <w:lvlJc w:val="left"/>
      <w:pPr>
        <w:ind w:left="3950" w:hanging="360"/>
      </w:pPr>
      <w:rPr>
        <w:rFonts w:ascii="Symbol" w:hAnsi="Symbol" w:hint="default"/>
      </w:rPr>
    </w:lvl>
    <w:lvl w:ilvl="4" w:tplc="04150003" w:tentative="1">
      <w:start w:val="1"/>
      <w:numFmt w:val="bullet"/>
      <w:lvlText w:val="o"/>
      <w:lvlJc w:val="left"/>
      <w:pPr>
        <w:ind w:left="4670" w:hanging="360"/>
      </w:pPr>
      <w:rPr>
        <w:rFonts w:ascii="Courier New" w:hAnsi="Courier New" w:cs="Courier New" w:hint="default"/>
      </w:rPr>
    </w:lvl>
    <w:lvl w:ilvl="5" w:tplc="04150005" w:tentative="1">
      <w:start w:val="1"/>
      <w:numFmt w:val="bullet"/>
      <w:lvlText w:val=""/>
      <w:lvlJc w:val="left"/>
      <w:pPr>
        <w:ind w:left="5390" w:hanging="360"/>
      </w:pPr>
      <w:rPr>
        <w:rFonts w:ascii="Wingdings" w:hAnsi="Wingdings" w:hint="default"/>
      </w:rPr>
    </w:lvl>
    <w:lvl w:ilvl="6" w:tplc="04150001" w:tentative="1">
      <w:start w:val="1"/>
      <w:numFmt w:val="bullet"/>
      <w:lvlText w:val=""/>
      <w:lvlJc w:val="left"/>
      <w:pPr>
        <w:ind w:left="6110" w:hanging="360"/>
      </w:pPr>
      <w:rPr>
        <w:rFonts w:ascii="Symbol" w:hAnsi="Symbol" w:hint="default"/>
      </w:rPr>
    </w:lvl>
    <w:lvl w:ilvl="7" w:tplc="04150003" w:tentative="1">
      <w:start w:val="1"/>
      <w:numFmt w:val="bullet"/>
      <w:lvlText w:val="o"/>
      <w:lvlJc w:val="left"/>
      <w:pPr>
        <w:ind w:left="6830" w:hanging="360"/>
      </w:pPr>
      <w:rPr>
        <w:rFonts w:ascii="Courier New" w:hAnsi="Courier New" w:cs="Courier New" w:hint="default"/>
      </w:rPr>
    </w:lvl>
    <w:lvl w:ilvl="8" w:tplc="04150005" w:tentative="1">
      <w:start w:val="1"/>
      <w:numFmt w:val="bullet"/>
      <w:lvlText w:val=""/>
      <w:lvlJc w:val="left"/>
      <w:pPr>
        <w:ind w:left="7550" w:hanging="360"/>
      </w:pPr>
      <w:rPr>
        <w:rFonts w:ascii="Wingdings" w:hAnsi="Wingdings" w:hint="default"/>
      </w:rPr>
    </w:lvl>
  </w:abstractNum>
  <w:abstractNum w:abstractNumId="18" w15:restartNumberingAfterBreak="0">
    <w:nsid w:val="75B6210B"/>
    <w:multiLevelType w:val="hybridMultilevel"/>
    <w:tmpl w:val="6890B48E"/>
    <w:lvl w:ilvl="0" w:tplc="04150001">
      <w:start w:val="1"/>
      <w:numFmt w:val="bullet"/>
      <w:lvlText w:val=""/>
      <w:lvlJc w:val="left"/>
      <w:pPr>
        <w:tabs>
          <w:tab w:val="num" w:pos="786"/>
        </w:tabs>
        <w:ind w:left="786" w:hanging="360"/>
      </w:pPr>
      <w:rPr>
        <w:rFonts w:ascii="Symbol" w:hAnsi="Symbol" w:hint="default"/>
        <w:b/>
        <w:i w:val="0"/>
      </w:rPr>
    </w:lvl>
    <w:lvl w:ilvl="1" w:tplc="432097BC">
      <w:numFmt w:val="bullet"/>
      <w:lvlText w:val="•"/>
      <w:lvlJc w:val="left"/>
      <w:pPr>
        <w:ind w:left="1566" w:hanging="420"/>
      </w:pPr>
      <w:rPr>
        <w:rFonts w:ascii="Verdana" w:eastAsiaTheme="minorHAnsi" w:hAnsi="Verdana" w:cstheme="minorBidi" w:hint="default"/>
      </w:r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9" w15:restartNumberingAfterBreak="0">
    <w:nsid w:val="79E215DD"/>
    <w:multiLevelType w:val="hybridMultilevel"/>
    <w:tmpl w:val="E9DAF842"/>
    <w:lvl w:ilvl="0" w:tplc="C290C284">
      <w:start w:val="1"/>
      <w:numFmt w:val="decimal"/>
      <w:lvlText w:val="%1."/>
      <w:lvlJc w:val="left"/>
      <w:pPr>
        <w:ind w:left="360" w:hanging="360"/>
      </w:pPr>
      <w:rPr>
        <w:rFonts w:ascii="Verdana" w:eastAsia="Calibri" w:hAnsi="Verdana" w:cs="Calibri"/>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7F8D0AAF"/>
    <w:multiLevelType w:val="hybridMultilevel"/>
    <w:tmpl w:val="2996D0A6"/>
    <w:lvl w:ilvl="0" w:tplc="04150001">
      <w:start w:val="1"/>
      <w:numFmt w:val="bullet"/>
      <w:lvlText w:val=""/>
      <w:lvlJc w:val="left"/>
      <w:pPr>
        <w:ind w:left="1790" w:hanging="360"/>
      </w:pPr>
      <w:rPr>
        <w:rFonts w:ascii="Symbol" w:hAnsi="Symbol" w:hint="default"/>
      </w:rPr>
    </w:lvl>
    <w:lvl w:ilvl="1" w:tplc="04150001">
      <w:start w:val="1"/>
      <w:numFmt w:val="bullet"/>
      <w:lvlText w:val=""/>
      <w:lvlJc w:val="left"/>
      <w:pPr>
        <w:ind w:left="2510" w:hanging="360"/>
      </w:pPr>
      <w:rPr>
        <w:rFonts w:ascii="Symbol" w:hAnsi="Symbol" w:hint="default"/>
      </w:rPr>
    </w:lvl>
    <w:lvl w:ilvl="2" w:tplc="04150005" w:tentative="1">
      <w:start w:val="1"/>
      <w:numFmt w:val="bullet"/>
      <w:lvlText w:val=""/>
      <w:lvlJc w:val="left"/>
      <w:pPr>
        <w:ind w:left="3230" w:hanging="360"/>
      </w:pPr>
      <w:rPr>
        <w:rFonts w:ascii="Wingdings" w:hAnsi="Wingdings" w:hint="default"/>
      </w:rPr>
    </w:lvl>
    <w:lvl w:ilvl="3" w:tplc="04150001" w:tentative="1">
      <w:start w:val="1"/>
      <w:numFmt w:val="bullet"/>
      <w:lvlText w:val=""/>
      <w:lvlJc w:val="left"/>
      <w:pPr>
        <w:ind w:left="3950" w:hanging="360"/>
      </w:pPr>
      <w:rPr>
        <w:rFonts w:ascii="Symbol" w:hAnsi="Symbol" w:hint="default"/>
      </w:rPr>
    </w:lvl>
    <w:lvl w:ilvl="4" w:tplc="04150003" w:tentative="1">
      <w:start w:val="1"/>
      <w:numFmt w:val="bullet"/>
      <w:lvlText w:val="o"/>
      <w:lvlJc w:val="left"/>
      <w:pPr>
        <w:ind w:left="4670" w:hanging="360"/>
      </w:pPr>
      <w:rPr>
        <w:rFonts w:ascii="Courier New" w:hAnsi="Courier New" w:cs="Courier New" w:hint="default"/>
      </w:rPr>
    </w:lvl>
    <w:lvl w:ilvl="5" w:tplc="04150005" w:tentative="1">
      <w:start w:val="1"/>
      <w:numFmt w:val="bullet"/>
      <w:lvlText w:val=""/>
      <w:lvlJc w:val="left"/>
      <w:pPr>
        <w:ind w:left="5390" w:hanging="360"/>
      </w:pPr>
      <w:rPr>
        <w:rFonts w:ascii="Wingdings" w:hAnsi="Wingdings" w:hint="default"/>
      </w:rPr>
    </w:lvl>
    <w:lvl w:ilvl="6" w:tplc="04150001" w:tentative="1">
      <w:start w:val="1"/>
      <w:numFmt w:val="bullet"/>
      <w:lvlText w:val=""/>
      <w:lvlJc w:val="left"/>
      <w:pPr>
        <w:ind w:left="6110" w:hanging="360"/>
      </w:pPr>
      <w:rPr>
        <w:rFonts w:ascii="Symbol" w:hAnsi="Symbol" w:hint="default"/>
      </w:rPr>
    </w:lvl>
    <w:lvl w:ilvl="7" w:tplc="04150003" w:tentative="1">
      <w:start w:val="1"/>
      <w:numFmt w:val="bullet"/>
      <w:lvlText w:val="o"/>
      <w:lvlJc w:val="left"/>
      <w:pPr>
        <w:ind w:left="6830" w:hanging="360"/>
      </w:pPr>
      <w:rPr>
        <w:rFonts w:ascii="Courier New" w:hAnsi="Courier New" w:cs="Courier New" w:hint="default"/>
      </w:rPr>
    </w:lvl>
    <w:lvl w:ilvl="8" w:tplc="04150005" w:tentative="1">
      <w:start w:val="1"/>
      <w:numFmt w:val="bullet"/>
      <w:lvlText w:val=""/>
      <w:lvlJc w:val="left"/>
      <w:pPr>
        <w:ind w:left="7550" w:hanging="360"/>
      </w:pPr>
      <w:rPr>
        <w:rFonts w:ascii="Wingdings" w:hAnsi="Wingdings" w:hint="default"/>
      </w:rPr>
    </w:lvl>
  </w:abstractNum>
  <w:num w:numId="1">
    <w:abstractNumId w:val="7"/>
  </w:num>
  <w:num w:numId="2">
    <w:abstractNumId w:val="4"/>
  </w:num>
  <w:num w:numId="3">
    <w:abstractNumId w:val="14"/>
  </w:num>
  <w:num w:numId="4">
    <w:abstractNumId w:val="5"/>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2701"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pStyle w:val="Nagwek4"/>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5">
    <w:abstractNumId w:val="15"/>
  </w:num>
  <w:num w:numId="6">
    <w:abstractNumId w:val="13"/>
  </w:num>
  <w:num w:numId="7">
    <w:abstractNumId w:val="2"/>
  </w:num>
  <w:num w:numId="8">
    <w:abstractNumId w:val="18"/>
  </w:num>
  <w:num w:numId="9">
    <w:abstractNumId w:val="6"/>
  </w:num>
  <w:num w:numId="10">
    <w:abstractNumId w:val="9"/>
  </w:num>
  <w:num w:numId="11">
    <w:abstractNumId w:val="3"/>
  </w:num>
  <w:num w:numId="12">
    <w:abstractNumId w:val="17"/>
  </w:num>
  <w:num w:numId="13">
    <w:abstractNumId w:val="20"/>
  </w:num>
  <w:num w:numId="14">
    <w:abstractNumId w:val="19"/>
  </w:num>
  <w:num w:numId="15">
    <w:abstractNumId w:val="16"/>
  </w:num>
  <w:num w:numId="16">
    <w:abstractNumId w:val="11"/>
  </w:num>
  <w:num w:numId="17">
    <w:abstractNumId w:val="8"/>
  </w:num>
  <w:num w:numId="18">
    <w:abstractNumId w:val="10"/>
  </w:num>
  <w:num w:numId="19">
    <w:abstractNumId w:val="1"/>
  </w:num>
  <w:num w:numId="20">
    <w:abstractNumId w:val="12"/>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F0519"/>
    <w:rsid w:val="00004D1A"/>
    <w:rsid w:val="00013BFE"/>
    <w:rsid w:val="00016F2E"/>
    <w:rsid w:val="00021C3D"/>
    <w:rsid w:val="000220E6"/>
    <w:rsid w:val="00023A2A"/>
    <w:rsid w:val="00023C70"/>
    <w:rsid w:val="00026667"/>
    <w:rsid w:val="000316BF"/>
    <w:rsid w:val="00032F94"/>
    <w:rsid w:val="00033773"/>
    <w:rsid w:val="00034DCC"/>
    <w:rsid w:val="00043CA5"/>
    <w:rsid w:val="000451B3"/>
    <w:rsid w:val="00046DCD"/>
    <w:rsid w:val="00050BFD"/>
    <w:rsid w:val="000510B5"/>
    <w:rsid w:val="00054145"/>
    <w:rsid w:val="00060ECC"/>
    <w:rsid w:val="00061014"/>
    <w:rsid w:val="00061284"/>
    <w:rsid w:val="000612C2"/>
    <w:rsid w:val="00061AF4"/>
    <w:rsid w:val="00063675"/>
    <w:rsid w:val="00065472"/>
    <w:rsid w:val="000708E6"/>
    <w:rsid w:val="000714D2"/>
    <w:rsid w:val="000913E2"/>
    <w:rsid w:val="00096530"/>
    <w:rsid w:val="00097370"/>
    <w:rsid w:val="000A02C1"/>
    <w:rsid w:val="000A3551"/>
    <w:rsid w:val="000A4CC0"/>
    <w:rsid w:val="000B0DB3"/>
    <w:rsid w:val="000B636A"/>
    <w:rsid w:val="000B650D"/>
    <w:rsid w:val="000C0171"/>
    <w:rsid w:val="000C62B2"/>
    <w:rsid w:val="000C69DB"/>
    <w:rsid w:val="000C6D2D"/>
    <w:rsid w:val="000D1D17"/>
    <w:rsid w:val="000D7058"/>
    <w:rsid w:val="000D78A5"/>
    <w:rsid w:val="000E59E6"/>
    <w:rsid w:val="000E5BA8"/>
    <w:rsid w:val="000E66AE"/>
    <w:rsid w:val="000F0EDE"/>
    <w:rsid w:val="000F55B4"/>
    <w:rsid w:val="000F663E"/>
    <w:rsid w:val="0010176F"/>
    <w:rsid w:val="001159B6"/>
    <w:rsid w:val="0012333D"/>
    <w:rsid w:val="00130A01"/>
    <w:rsid w:val="0013112B"/>
    <w:rsid w:val="001342F8"/>
    <w:rsid w:val="00135E51"/>
    <w:rsid w:val="0013749E"/>
    <w:rsid w:val="00141330"/>
    <w:rsid w:val="0014199E"/>
    <w:rsid w:val="00152C05"/>
    <w:rsid w:val="00154DD9"/>
    <w:rsid w:val="00156BF8"/>
    <w:rsid w:val="001611BF"/>
    <w:rsid w:val="00165337"/>
    <w:rsid w:val="00170C82"/>
    <w:rsid w:val="00175749"/>
    <w:rsid w:val="001870D6"/>
    <w:rsid w:val="00187C95"/>
    <w:rsid w:val="001904AA"/>
    <w:rsid w:val="00194986"/>
    <w:rsid w:val="001A037A"/>
    <w:rsid w:val="001A2EEE"/>
    <w:rsid w:val="001A2EFF"/>
    <w:rsid w:val="001A318B"/>
    <w:rsid w:val="001A37BC"/>
    <w:rsid w:val="001A6298"/>
    <w:rsid w:val="001B227F"/>
    <w:rsid w:val="001B507B"/>
    <w:rsid w:val="001B587E"/>
    <w:rsid w:val="001B605E"/>
    <w:rsid w:val="001C1C03"/>
    <w:rsid w:val="001C5CE1"/>
    <w:rsid w:val="001C75F3"/>
    <w:rsid w:val="001E1B5E"/>
    <w:rsid w:val="001F7287"/>
    <w:rsid w:val="00205722"/>
    <w:rsid w:val="00211BAE"/>
    <w:rsid w:val="0021267A"/>
    <w:rsid w:val="00213373"/>
    <w:rsid w:val="00213CBA"/>
    <w:rsid w:val="00213CD1"/>
    <w:rsid w:val="002168C7"/>
    <w:rsid w:val="0021763D"/>
    <w:rsid w:val="0022101C"/>
    <w:rsid w:val="0022234F"/>
    <w:rsid w:val="0022490F"/>
    <w:rsid w:val="00227FB8"/>
    <w:rsid w:val="002343A9"/>
    <w:rsid w:val="002359F3"/>
    <w:rsid w:val="00236BED"/>
    <w:rsid w:val="002376F9"/>
    <w:rsid w:val="00242D1C"/>
    <w:rsid w:val="00247BD5"/>
    <w:rsid w:val="00252F61"/>
    <w:rsid w:val="00261406"/>
    <w:rsid w:val="00261F11"/>
    <w:rsid w:val="00265AE6"/>
    <w:rsid w:val="002664B2"/>
    <w:rsid w:val="00266884"/>
    <w:rsid w:val="00271EA2"/>
    <w:rsid w:val="00273A72"/>
    <w:rsid w:val="002922E0"/>
    <w:rsid w:val="00292407"/>
    <w:rsid w:val="002A4296"/>
    <w:rsid w:val="002A4B27"/>
    <w:rsid w:val="002A5CC9"/>
    <w:rsid w:val="002A7988"/>
    <w:rsid w:val="002B1277"/>
    <w:rsid w:val="002B37A5"/>
    <w:rsid w:val="002B49A6"/>
    <w:rsid w:val="002B792F"/>
    <w:rsid w:val="002C13AB"/>
    <w:rsid w:val="002C34AA"/>
    <w:rsid w:val="002C44CA"/>
    <w:rsid w:val="002C4D25"/>
    <w:rsid w:val="002D22EC"/>
    <w:rsid w:val="002E7DC7"/>
    <w:rsid w:val="002F4A6F"/>
    <w:rsid w:val="002F507B"/>
    <w:rsid w:val="002F7D8A"/>
    <w:rsid w:val="00301A0B"/>
    <w:rsid w:val="003033E5"/>
    <w:rsid w:val="00322F79"/>
    <w:rsid w:val="0032459A"/>
    <w:rsid w:val="003263C4"/>
    <w:rsid w:val="00327BF2"/>
    <w:rsid w:val="00331A59"/>
    <w:rsid w:val="00332DD9"/>
    <w:rsid w:val="00334F6C"/>
    <w:rsid w:val="00335520"/>
    <w:rsid w:val="00341F4C"/>
    <w:rsid w:val="00343647"/>
    <w:rsid w:val="00343763"/>
    <w:rsid w:val="0035398A"/>
    <w:rsid w:val="00360967"/>
    <w:rsid w:val="00361D81"/>
    <w:rsid w:val="003752E7"/>
    <w:rsid w:val="00375D20"/>
    <w:rsid w:val="00386BF0"/>
    <w:rsid w:val="00387D90"/>
    <w:rsid w:val="0039154A"/>
    <w:rsid w:val="00391E5B"/>
    <w:rsid w:val="003A33CC"/>
    <w:rsid w:val="003B0A9D"/>
    <w:rsid w:val="003B68EA"/>
    <w:rsid w:val="003D0B68"/>
    <w:rsid w:val="003D1908"/>
    <w:rsid w:val="003D4209"/>
    <w:rsid w:val="003D68F2"/>
    <w:rsid w:val="003D6F11"/>
    <w:rsid w:val="003E26AF"/>
    <w:rsid w:val="003E3B9E"/>
    <w:rsid w:val="003F05C3"/>
    <w:rsid w:val="003F1F63"/>
    <w:rsid w:val="003F4DF3"/>
    <w:rsid w:val="003F5736"/>
    <w:rsid w:val="00406C64"/>
    <w:rsid w:val="00410C81"/>
    <w:rsid w:val="00411B00"/>
    <w:rsid w:val="00413524"/>
    <w:rsid w:val="004175DE"/>
    <w:rsid w:val="00422006"/>
    <w:rsid w:val="0043125F"/>
    <w:rsid w:val="00433BDC"/>
    <w:rsid w:val="00442FAE"/>
    <w:rsid w:val="004434A3"/>
    <w:rsid w:val="00456918"/>
    <w:rsid w:val="00457433"/>
    <w:rsid w:val="00463707"/>
    <w:rsid w:val="00470E57"/>
    <w:rsid w:val="004714E3"/>
    <w:rsid w:val="00471A0B"/>
    <w:rsid w:val="00475DF0"/>
    <w:rsid w:val="004767BC"/>
    <w:rsid w:val="00476ACB"/>
    <w:rsid w:val="004908FD"/>
    <w:rsid w:val="00492C9F"/>
    <w:rsid w:val="004A174B"/>
    <w:rsid w:val="004A31AE"/>
    <w:rsid w:val="004A545E"/>
    <w:rsid w:val="004A54C6"/>
    <w:rsid w:val="004A68C5"/>
    <w:rsid w:val="004A6BF7"/>
    <w:rsid w:val="004A7F6F"/>
    <w:rsid w:val="004B4668"/>
    <w:rsid w:val="004B64C6"/>
    <w:rsid w:val="004C2047"/>
    <w:rsid w:val="004C2C1F"/>
    <w:rsid w:val="004C4A35"/>
    <w:rsid w:val="004D04F4"/>
    <w:rsid w:val="004D0938"/>
    <w:rsid w:val="004D2905"/>
    <w:rsid w:val="004D73E5"/>
    <w:rsid w:val="004D7720"/>
    <w:rsid w:val="004E1A74"/>
    <w:rsid w:val="004E64A6"/>
    <w:rsid w:val="004F042A"/>
    <w:rsid w:val="004F0434"/>
    <w:rsid w:val="004F31F6"/>
    <w:rsid w:val="004F3F63"/>
    <w:rsid w:val="00503D87"/>
    <w:rsid w:val="005053E3"/>
    <w:rsid w:val="0051246D"/>
    <w:rsid w:val="005165EB"/>
    <w:rsid w:val="005169F9"/>
    <w:rsid w:val="00517C8F"/>
    <w:rsid w:val="005212F7"/>
    <w:rsid w:val="00523A2E"/>
    <w:rsid w:val="0052476F"/>
    <w:rsid w:val="00527325"/>
    <w:rsid w:val="005279E7"/>
    <w:rsid w:val="005304B7"/>
    <w:rsid w:val="00531BF2"/>
    <w:rsid w:val="00533F97"/>
    <w:rsid w:val="0053437F"/>
    <w:rsid w:val="005363C7"/>
    <w:rsid w:val="0054528B"/>
    <w:rsid w:val="00551F88"/>
    <w:rsid w:val="00552237"/>
    <w:rsid w:val="00557173"/>
    <w:rsid w:val="00562398"/>
    <w:rsid w:val="00563041"/>
    <w:rsid w:val="00563920"/>
    <w:rsid w:val="00566421"/>
    <w:rsid w:val="005700D6"/>
    <w:rsid w:val="00570D5B"/>
    <w:rsid w:val="00571D7C"/>
    <w:rsid w:val="005751EC"/>
    <w:rsid w:val="00581309"/>
    <w:rsid w:val="005819AF"/>
    <w:rsid w:val="00581DE9"/>
    <w:rsid w:val="005841AC"/>
    <w:rsid w:val="005A0182"/>
    <w:rsid w:val="005A1244"/>
    <w:rsid w:val="005A1AD1"/>
    <w:rsid w:val="005B5DA5"/>
    <w:rsid w:val="005C2D93"/>
    <w:rsid w:val="005C5F74"/>
    <w:rsid w:val="005C6FDE"/>
    <w:rsid w:val="005D377F"/>
    <w:rsid w:val="005E48FB"/>
    <w:rsid w:val="005F395F"/>
    <w:rsid w:val="005F53C6"/>
    <w:rsid w:val="005F68E4"/>
    <w:rsid w:val="005F7CF3"/>
    <w:rsid w:val="0060241C"/>
    <w:rsid w:val="006125A2"/>
    <w:rsid w:val="006165B4"/>
    <w:rsid w:val="0062173E"/>
    <w:rsid w:val="00626BEF"/>
    <w:rsid w:val="00627D5B"/>
    <w:rsid w:val="00631A1D"/>
    <w:rsid w:val="00637409"/>
    <w:rsid w:val="00644210"/>
    <w:rsid w:val="00653D03"/>
    <w:rsid w:val="00656452"/>
    <w:rsid w:val="00662D27"/>
    <w:rsid w:val="0067007A"/>
    <w:rsid w:val="00673A63"/>
    <w:rsid w:val="0068136A"/>
    <w:rsid w:val="00690D08"/>
    <w:rsid w:val="00691D11"/>
    <w:rsid w:val="006938B5"/>
    <w:rsid w:val="00695B24"/>
    <w:rsid w:val="006970F2"/>
    <w:rsid w:val="006A1832"/>
    <w:rsid w:val="006A26AD"/>
    <w:rsid w:val="006A272E"/>
    <w:rsid w:val="006A3C60"/>
    <w:rsid w:val="006A4845"/>
    <w:rsid w:val="006A55F5"/>
    <w:rsid w:val="006B0959"/>
    <w:rsid w:val="006B3A5D"/>
    <w:rsid w:val="006C2C4C"/>
    <w:rsid w:val="006C44AD"/>
    <w:rsid w:val="006D03AC"/>
    <w:rsid w:val="006D4038"/>
    <w:rsid w:val="006D6418"/>
    <w:rsid w:val="006E75A5"/>
    <w:rsid w:val="006F38F7"/>
    <w:rsid w:val="006F3A55"/>
    <w:rsid w:val="007011C9"/>
    <w:rsid w:val="007074C8"/>
    <w:rsid w:val="00707BA0"/>
    <w:rsid w:val="0071534F"/>
    <w:rsid w:val="0073680A"/>
    <w:rsid w:val="00743BD5"/>
    <w:rsid w:val="0074560E"/>
    <w:rsid w:val="00746B2A"/>
    <w:rsid w:val="00747EB7"/>
    <w:rsid w:val="00747ED1"/>
    <w:rsid w:val="0075233A"/>
    <w:rsid w:val="00752D1D"/>
    <w:rsid w:val="00784D74"/>
    <w:rsid w:val="007852CB"/>
    <w:rsid w:val="00786065"/>
    <w:rsid w:val="00786FC3"/>
    <w:rsid w:val="007907AE"/>
    <w:rsid w:val="00791E6D"/>
    <w:rsid w:val="00793971"/>
    <w:rsid w:val="00794333"/>
    <w:rsid w:val="00797BD7"/>
    <w:rsid w:val="007A356D"/>
    <w:rsid w:val="007B2FBF"/>
    <w:rsid w:val="007B3186"/>
    <w:rsid w:val="007B4088"/>
    <w:rsid w:val="007B4772"/>
    <w:rsid w:val="007C0281"/>
    <w:rsid w:val="007C4D70"/>
    <w:rsid w:val="007C7C57"/>
    <w:rsid w:val="007D0A37"/>
    <w:rsid w:val="007E3316"/>
    <w:rsid w:val="007F1B45"/>
    <w:rsid w:val="007F5C36"/>
    <w:rsid w:val="007F6527"/>
    <w:rsid w:val="008013D6"/>
    <w:rsid w:val="00802FC8"/>
    <w:rsid w:val="00804A3A"/>
    <w:rsid w:val="00805EC3"/>
    <w:rsid w:val="00812B4F"/>
    <w:rsid w:val="008149AC"/>
    <w:rsid w:val="00816956"/>
    <w:rsid w:val="00832946"/>
    <w:rsid w:val="00843238"/>
    <w:rsid w:val="00847533"/>
    <w:rsid w:val="0084770E"/>
    <w:rsid w:val="008632C8"/>
    <w:rsid w:val="00863B0E"/>
    <w:rsid w:val="00863F97"/>
    <w:rsid w:val="008651F6"/>
    <w:rsid w:val="00865D9C"/>
    <w:rsid w:val="00870F80"/>
    <w:rsid w:val="0087299B"/>
    <w:rsid w:val="00873F1F"/>
    <w:rsid w:val="008806E5"/>
    <w:rsid w:val="008820F2"/>
    <w:rsid w:val="00882D5F"/>
    <w:rsid w:val="00883B2C"/>
    <w:rsid w:val="008858D9"/>
    <w:rsid w:val="008869DD"/>
    <w:rsid w:val="00892843"/>
    <w:rsid w:val="00893A85"/>
    <w:rsid w:val="00894B65"/>
    <w:rsid w:val="00895CF7"/>
    <w:rsid w:val="008A0B2E"/>
    <w:rsid w:val="008A1514"/>
    <w:rsid w:val="008A34FF"/>
    <w:rsid w:val="008A61F9"/>
    <w:rsid w:val="008A64DF"/>
    <w:rsid w:val="008B1545"/>
    <w:rsid w:val="008B24F5"/>
    <w:rsid w:val="008B32A7"/>
    <w:rsid w:val="008B3CD0"/>
    <w:rsid w:val="008D1F88"/>
    <w:rsid w:val="008D2EB2"/>
    <w:rsid w:val="008D2F00"/>
    <w:rsid w:val="008F0519"/>
    <w:rsid w:val="008F3D14"/>
    <w:rsid w:val="008F4734"/>
    <w:rsid w:val="00900A7B"/>
    <w:rsid w:val="00905676"/>
    <w:rsid w:val="00907B94"/>
    <w:rsid w:val="00914F09"/>
    <w:rsid w:val="00914F0F"/>
    <w:rsid w:val="00915FF7"/>
    <w:rsid w:val="00924BA4"/>
    <w:rsid w:val="0092605D"/>
    <w:rsid w:val="00932811"/>
    <w:rsid w:val="00933017"/>
    <w:rsid w:val="00933B80"/>
    <w:rsid w:val="0093473D"/>
    <w:rsid w:val="00934774"/>
    <w:rsid w:val="00935C74"/>
    <w:rsid w:val="0094047B"/>
    <w:rsid w:val="009418EA"/>
    <w:rsid w:val="009444E7"/>
    <w:rsid w:val="009510E0"/>
    <w:rsid w:val="00951B52"/>
    <w:rsid w:val="00960733"/>
    <w:rsid w:val="0096255C"/>
    <w:rsid w:val="00964CCE"/>
    <w:rsid w:val="009658FC"/>
    <w:rsid w:val="009731E1"/>
    <w:rsid w:val="00974BFD"/>
    <w:rsid w:val="0097569B"/>
    <w:rsid w:val="00993E1F"/>
    <w:rsid w:val="00994707"/>
    <w:rsid w:val="0099565B"/>
    <w:rsid w:val="009A55CC"/>
    <w:rsid w:val="009A7D0F"/>
    <w:rsid w:val="009B2ADE"/>
    <w:rsid w:val="009B4116"/>
    <w:rsid w:val="009B4151"/>
    <w:rsid w:val="009C01BA"/>
    <w:rsid w:val="009C540C"/>
    <w:rsid w:val="009C6344"/>
    <w:rsid w:val="009C79FC"/>
    <w:rsid w:val="009D107C"/>
    <w:rsid w:val="009D5091"/>
    <w:rsid w:val="009E4315"/>
    <w:rsid w:val="009F184C"/>
    <w:rsid w:val="009F5DB2"/>
    <w:rsid w:val="009F6F14"/>
    <w:rsid w:val="00A0097E"/>
    <w:rsid w:val="00A06E38"/>
    <w:rsid w:val="00A11FE5"/>
    <w:rsid w:val="00A16570"/>
    <w:rsid w:val="00A16B91"/>
    <w:rsid w:val="00A22663"/>
    <w:rsid w:val="00A273B4"/>
    <w:rsid w:val="00A43395"/>
    <w:rsid w:val="00A465DE"/>
    <w:rsid w:val="00A50566"/>
    <w:rsid w:val="00A523C8"/>
    <w:rsid w:val="00A54EC9"/>
    <w:rsid w:val="00A64CA2"/>
    <w:rsid w:val="00A81ED6"/>
    <w:rsid w:val="00A82594"/>
    <w:rsid w:val="00A86751"/>
    <w:rsid w:val="00A87769"/>
    <w:rsid w:val="00A9685B"/>
    <w:rsid w:val="00AA1418"/>
    <w:rsid w:val="00AA18EA"/>
    <w:rsid w:val="00AA30D2"/>
    <w:rsid w:val="00AA71C7"/>
    <w:rsid w:val="00AA75DD"/>
    <w:rsid w:val="00AB37AE"/>
    <w:rsid w:val="00AB4D0F"/>
    <w:rsid w:val="00AB588D"/>
    <w:rsid w:val="00AC3015"/>
    <w:rsid w:val="00AC49A7"/>
    <w:rsid w:val="00AD64B8"/>
    <w:rsid w:val="00AD70BD"/>
    <w:rsid w:val="00AD7596"/>
    <w:rsid w:val="00AE0D2F"/>
    <w:rsid w:val="00AE4917"/>
    <w:rsid w:val="00AE607C"/>
    <w:rsid w:val="00AE7C47"/>
    <w:rsid w:val="00AE7EEB"/>
    <w:rsid w:val="00AE7F67"/>
    <w:rsid w:val="00AF14D6"/>
    <w:rsid w:val="00AF1868"/>
    <w:rsid w:val="00AF5791"/>
    <w:rsid w:val="00B00367"/>
    <w:rsid w:val="00B00D36"/>
    <w:rsid w:val="00B0558C"/>
    <w:rsid w:val="00B244AB"/>
    <w:rsid w:val="00B2456B"/>
    <w:rsid w:val="00B2753D"/>
    <w:rsid w:val="00B27587"/>
    <w:rsid w:val="00B34E19"/>
    <w:rsid w:val="00B3615B"/>
    <w:rsid w:val="00B4104A"/>
    <w:rsid w:val="00B41247"/>
    <w:rsid w:val="00B426D4"/>
    <w:rsid w:val="00B432A1"/>
    <w:rsid w:val="00B46E73"/>
    <w:rsid w:val="00B475DA"/>
    <w:rsid w:val="00B51E27"/>
    <w:rsid w:val="00B53044"/>
    <w:rsid w:val="00B5567F"/>
    <w:rsid w:val="00B65155"/>
    <w:rsid w:val="00B808A7"/>
    <w:rsid w:val="00B8188C"/>
    <w:rsid w:val="00B83627"/>
    <w:rsid w:val="00B872E6"/>
    <w:rsid w:val="00B924E2"/>
    <w:rsid w:val="00BA5E5A"/>
    <w:rsid w:val="00BA643E"/>
    <w:rsid w:val="00BB4638"/>
    <w:rsid w:val="00BB5DD2"/>
    <w:rsid w:val="00BB6D9C"/>
    <w:rsid w:val="00BC22E0"/>
    <w:rsid w:val="00BC3617"/>
    <w:rsid w:val="00BC7FC6"/>
    <w:rsid w:val="00BD7204"/>
    <w:rsid w:val="00BE225A"/>
    <w:rsid w:val="00BE631D"/>
    <w:rsid w:val="00BF0ADE"/>
    <w:rsid w:val="00BF53D4"/>
    <w:rsid w:val="00C02A9C"/>
    <w:rsid w:val="00C0439F"/>
    <w:rsid w:val="00C05E11"/>
    <w:rsid w:val="00C114DA"/>
    <w:rsid w:val="00C114E2"/>
    <w:rsid w:val="00C16129"/>
    <w:rsid w:val="00C21E0E"/>
    <w:rsid w:val="00C2648B"/>
    <w:rsid w:val="00C31FBB"/>
    <w:rsid w:val="00C33031"/>
    <w:rsid w:val="00C35D9D"/>
    <w:rsid w:val="00C36C02"/>
    <w:rsid w:val="00C36DDE"/>
    <w:rsid w:val="00C45107"/>
    <w:rsid w:val="00C47566"/>
    <w:rsid w:val="00C5098D"/>
    <w:rsid w:val="00C5688C"/>
    <w:rsid w:val="00C6660C"/>
    <w:rsid w:val="00C72B23"/>
    <w:rsid w:val="00C744CE"/>
    <w:rsid w:val="00C750DB"/>
    <w:rsid w:val="00C76E48"/>
    <w:rsid w:val="00C82FA3"/>
    <w:rsid w:val="00C90805"/>
    <w:rsid w:val="00C91A7F"/>
    <w:rsid w:val="00C9522B"/>
    <w:rsid w:val="00C9615C"/>
    <w:rsid w:val="00C96727"/>
    <w:rsid w:val="00C969BA"/>
    <w:rsid w:val="00CA413E"/>
    <w:rsid w:val="00CA6E0E"/>
    <w:rsid w:val="00CB197C"/>
    <w:rsid w:val="00CB3755"/>
    <w:rsid w:val="00CB4A98"/>
    <w:rsid w:val="00CB4B19"/>
    <w:rsid w:val="00CC1C47"/>
    <w:rsid w:val="00CC5625"/>
    <w:rsid w:val="00CC72AC"/>
    <w:rsid w:val="00CD19DB"/>
    <w:rsid w:val="00CE1AFD"/>
    <w:rsid w:val="00CE4E21"/>
    <w:rsid w:val="00CE73C9"/>
    <w:rsid w:val="00D060CB"/>
    <w:rsid w:val="00D06230"/>
    <w:rsid w:val="00D14A9E"/>
    <w:rsid w:val="00D2327C"/>
    <w:rsid w:val="00D246E6"/>
    <w:rsid w:val="00D25220"/>
    <w:rsid w:val="00D30C15"/>
    <w:rsid w:val="00D41CA4"/>
    <w:rsid w:val="00D50DB9"/>
    <w:rsid w:val="00D561D2"/>
    <w:rsid w:val="00D57864"/>
    <w:rsid w:val="00D61452"/>
    <w:rsid w:val="00D61EEB"/>
    <w:rsid w:val="00D702EB"/>
    <w:rsid w:val="00D70840"/>
    <w:rsid w:val="00D838B9"/>
    <w:rsid w:val="00D83983"/>
    <w:rsid w:val="00D85325"/>
    <w:rsid w:val="00D91988"/>
    <w:rsid w:val="00D949C4"/>
    <w:rsid w:val="00D959FD"/>
    <w:rsid w:val="00DA057B"/>
    <w:rsid w:val="00DA05D8"/>
    <w:rsid w:val="00DA1D34"/>
    <w:rsid w:val="00DA405D"/>
    <w:rsid w:val="00DA5C69"/>
    <w:rsid w:val="00DA7A3F"/>
    <w:rsid w:val="00DB3181"/>
    <w:rsid w:val="00DB3981"/>
    <w:rsid w:val="00DB3CFA"/>
    <w:rsid w:val="00DB4B6E"/>
    <w:rsid w:val="00DB4FFC"/>
    <w:rsid w:val="00DC3854"/>
    <w:rsid w:val="00DC6ADB"/>
    <w:rsid w:val="00DD05B6"/>
    <w:rsid w:val="00DD20E8"/>
    <w:rsid w:val="00DE167A"/>
    <w:rsid w:val="00DE373C"/>
    <w:rsid w:val="00DE5793"/>
    <w:rsid w:val="00DF3806"/>
    <w:rsid w:val="00DF5E46"/>
    <w:rsid w:val="00DF7D8A"/>
    <w:rsid w:val="00E03C40"/>
    <w:rsid w:val="00E0542B"/>
    <w:rsid w:val="00E122CF"/>
    <w:rsid w:val="00E229F0"/>
    <w:rsid w:val="00E304DA"/>
    <w:rsid w:val="00E341B9"/>
    <w:rsid w:val="00E3446F"/>
    <w:rsid w:val="00E344B4"/>
    <w:rsid w:val="00E42EE9"/>
    <w:rsid w:val="00E44FC1"/>
    <w:rsid w:val="00E46C19"/>
    <w:rsid w:val="00E50C46"/>
    <w:rsid w:val="00E51355"/>
    <w:rsid w:val="00E51A35"/>
    <w:rsid w:val="00E61D25"/>
    <w:rsid w:val="00E825C2"/>
    <w:rsid w:val="00E82D9B"/>
    <w:rsid w:val="00E85B10"/>
    <w:rsid w:val="00E94889"/>
    <w:rsid w:val="00EA0113"/>
    <w:rsid w:val="00EA21D2"/>
    <w:rsid w:val="00EA28B0"/>
    <w:rsid w:val="00EA2B7A"/>
    <w:rsid w:val="00EA5C8D"/>
    <w:rsid w:val="00EB0162"/>
    <w:rsid w:val="00EB04B9"/>
    <w:rsid w:val="00EB1778"/>
    <w:rsid w:val="00EB2EF8"/>
    <w:rsid w:val="00EB529F"/>
    <w:rsid w:val="00EB5974"/>
    <w:rsid w:val="00EC191C"/>
    <w:rsid w:val="00ED267B"/>
    <w:rsid w:val="00ED5101"/>
    <w:rsid w:val="00ED6912"/>
    <w:rsid w:val="00ED76DA"/>
    <w:rsid w:val="00ED7F51"/>
    <w:rsid w:val="00EE4918"/>
    <w:rsid w:val="00EE5568"/>
    <w:rsid w:val="00EE7C9A"/>
    <w:rsid w:val="00EF279F"/>
    <w:rsid w:val="00EF3EF7"/>
    <w:rsid w:val="00F0123C"/>
    <w:rsid w:val="00F01FE9"/>
    <w:rsid w:val="00F03358"/>
    <w:rsid w:val="00F0593B"/>
    <w:rsid w:val="00F0766A"/>
    <w:rsid w:val="00F118A1"/>
    <w:rsid w:val="00F11A84"/>
    <w:rsid w:val="00F15147"/>
    <w:rsid w:val="00F1701C"/>
    <w:rsid w:val="00F319FE"/>
    <w:rsid w:val="00F341D0"/>
    <w:rsid w:val="00F43D51"/>
    <w:rsid w:val="00F45623"/>
    <w:rsid w:val="00F47717"/>
    <w:rsid w:val="00F500ED"/>
    <w:rsid w:val="00F5273C"/>
    <w:rsid w:val="00F53718"/>
    <w:rsid w:val="00F56945"/>
    <w:rsid w:val="00F57F40"/>
    <w:rsid w:val="00F62004"/>
    <w:rsid w:val="00F62C52"/>
    <w:rsid w:val="00F63236"/>
    <w:rsid w:val="00F643BA"/>
    <w:rsid w:val="00F66935"/>
    <w:rsid w:val="00F67C3B"/>
    <w:rsid w:val="00F70CE4"/>
    <w:rsid w:val="00F75482"/>
    <w:rsid w:val="00F8519D"/>
    <w:rsid w:val="00F933BC"/>
    <w:rsid w:val="00FA5A33"/>
    <w:rsid w:val="00FA75B9"/>
    <w:rsid w:val="00FB0BB2"/>
    <w:rsid w:val="00FC00D5"/>
    <w:rsid w:val="00FC4B8C"/>
    <w:rsid w:val="00FC6734"/>
    <w:rsid w:val="00FD6B1D"/>
    <w:rsid w:val="00FD6FE3"/>
    <w:rsid w:val="00FE0FB0"/>
    <w:rsid w:val="00FE1F13"/>
    <w:rsid w:val="00FE25F6"/>
    <w:rsid w:val="00FE393D"/>
    <w:rsid w:val="00FE5EB8"/>
    <w:rsid w:val="00FE6963"/>
    <w:rsid w:val="00FF1CE3"/>
    <w:rsid w:val="00FF6C4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5FC941D"/>
  <w15:docId w15:val="{D3075C6F-AFA1-4B84-A8BE-F0208A997D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link w:val="Nagwek1Znak"/>
    <w:uiPriority w:val="9"/>
    <w:qFormat/>
    <w:rsid w:val="00060ECC"/>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Nagwek4">
    <w:name w:val="heading 4"/>
    <w:basedOn w:val="Normalny"/>
    <w:next w:val="Normalny"/>
    <w:link w:val="Nagwek4Znak"/>
    <w:autoRedefine/>
    <w:qFormat/>
    <w:rsid w:val="00A273B4"/>
    <w:pPr>
      <w:keepNext/>
      <w:numPr>
        <w:ilvl w:val="3"/>
        <w:numId w:val="4"/>
      </w:numPr>
      <w:tabs>
        <w:tab w:val="left" w:pos="1418"/>
      </w:tabs>
      <w:spacing w:before="80" w:after="0"/>
      <w:ind w:left="1134" w:hanging="1134"/>
      <w:jc w:val="both"/>
      <w:outlineLvl w:val="3"/>
    </w:pPr>
    <w:rPr>
      <w:rFonts w:ascii="Verdana" w:eastAsia="Times New Roman" w:hAnsi="Verdana" w:cs="Times New Roman"/>
      <w:b/>
      <w:spacing w:val="12"/>
      <w:w w:val="90"/>
      <w:kern w:val="24"/>
      <w:sz w:val="20"/>
      <w:szCs w:val="20"/>
      <w:lang w:eastAsia="pl-PL"/>
    </w:rPr>
  </w:style>
  <w:style w:type="paragraph" w:styleId="Nagwek5">
    <w:name w:val="heading 5"/>
    <w:basedOn w:val="Normalny"/>
    <w:next w:val="Normalny"/>
    <w:link w:val="Nagwek5Znak"/>
    <w:qFormat/>
    <w:rsid w:val="00A273B4"/>
    <w:pPr>
      <w:spacing w:before="240" w:after="60" w:line="240" w:lineRule="auto"/>
      <w:jc w:val="both"/>
      <w:outlineLvl w:val="4"/>
    </w:pPr>
    <w:rPr>
      <w:rFonts w:ascii="Times New Roman" w:eastAsia="Times New Roman" w:hAnsi="Times New Roman" w:cs="Times New Roman"/>
      <w:spacing w:val="12"/>
      <w:kern w:val="24"/>
      <w:szCs w:val="20"/>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aliases w:val="normalny tekst,BulletC,Numerowanie,Wyliczanie,Obiekt,Akapit z listą31,Bullets,List Paragraph,Kolorowa lista — akcent 11,List Paragraph1,Akapit z numeracją,L1,Akapit z listą5,punktowane_snoroa,Akapit z listą BS,Normal,Normalny2,Oświetlenie"/>
    <w:basedOn w:val="Normalny"/>
    <w:link w:val="AkapitzlistZnak"/>
    <w:uiPriority w:val="34"/>
    <w:qFormat/>
    <w:rsid w:val="00A11FE5"/>
    <w:pPr>
      <w:ind w:left="720"/>
      <w:contextualSpacing/>
    </w:pPr>
  </w:style>
  <w:style w:type="paragraph" w:styleId="Tekstdymka">
    <w:name w:val="Balloon Text"/>
    <w:basedOn w:val="Normalny"/>
    <w:link w:val="TekstdymkaZnak"/>
    <w:uiPriority w:val="99"/>
    <w:semiHidden/>
    <w:unhideWhenUsed/>
    <w:rsid w:val="00EB1778"/>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EB1778"/>
    <w:rPr>
      <w:rFonts w:ascii="Tahoma" w:hAnsi="Tahoma" w:cs="Tahoma"/>
      <w:sz w:val="16"/>
      <w:szCs w:val="16"/>
    </w:rPr>
  </w:style>
  <w:style w:type="paragraph" w:customStyle="1" w:styleId="Default">
    <w:name w:val="Default"/>
    <w:rsid w:val="00B27587"/>
    <w:pPr>
      <w:autoSpaceDE w:val="0"/>
      <w:autoSpaceDN w:val="0"/>
      <w:adjustRightInd w:val="0"/>
      <w:spacing w:after="0" w:line="240" w:lineRule="auto"/>
    </w:pPr>
    <w:rPr>
      <w:rFonts w:ascii="Arial" w:hAnsi="Arial" w:cs="Arial"/>
      <w:color w:val="000000"/>
      <w:sz w:val="24"/>
      <w:szCs w:val="24"/>
    </w:rPr>
  </w:style>
  <w:style w:type="paragraph" w:styleId="Tekstpodstawowy">
    <w:name w:val="Body Text"/>
    <w:basedOn w:val="Normalny"/>
    <w:link w:val="TekstpodstawowyZnak"/>
    <w:rsid w:val="00562398"/>
    <w:pPr>
      <w:spacing w:after="0" w:line="240" w:lineRule="auto"/>
      <w:jc w:val="both"/>
    </w:pPr>
    <w:rPr>
      <w:rFonts w:ascii="Arial" w:eastAsia="Times New Roman" w:hAnsi="Arial" w:cs="Arial"/>
      <w:szCs w:val="24"/>
      <w:lang w:eastAsia="pl-PL"/>
    </w:rPr>
  </w:style>
  <w:style w:type="character" w:customStyle="1" w:styleId="TekstpodstawowyZnak">
    <w:name w:val="Tekst podstawowy Znak"/>
    <w:basedOn w:val="Domylnaczcionkaakapitu"/>
    <w:link w:val="Tekstpodstawowy"/>
    <w:rsid w:val="00562398"/>
    <w:rPr>
      <w:rFonts w:ascii="Arial" w:eastAsia="Times New Roman" w:hAnsi="Arial" w:cs="Arial"/>
      <w:szCs w:val="24"/>
      <w:lang w:eastAsia="pl-PL"/>
    </w:rPr>
  </w:style>
  <w:style w:type="paragraph" w:styleId="Tytu">
    <w:name w:val="Title"/>
    <w:basedOn w:val="Normalny"/>
    <w:next w:val="Normalny"/>
    <w:link w:val="TytuZnak"/>
    <w:qFormat/>
    <w:rsid w:val="00061284"/>
    <w:pPr>
      <w:tabs>
        <w:tab w:val="left" w:pos="1680"/>
      </w:tabs>
      <w:spacing w:after="0" w:line="240" w:lineRule="auto"/>
      <w:jc w:val="center"/>
    </w:pPr>
    <w:rPr>
      <w:rFonts w:ascii="Arial" w:eastAsia="Times New Roman" w:hAnsi="Arial" w:cs="Arial"/>
      <w:b/>
      <w:i/>
      <w:sz w:val="24"/>
      <w:szCs w:val="24"/>
      <w:lang w:eastAsia="pl-PL"/>
    </w:rPr>
  </w:style>
  <w:style w:type="character" w:customStyle="1" w:styleId="TytuZnak">
    <w:name w:val="Tytuł Znak"/>
    <w:basedOn w:val="Domylnaczcionkaakapitu"/>
    <w:link w:val="Tytu"/>
    <w:rsid w:val="00061284"/>
    <w:rPr>
      <w:rFonts w:ascii="Arial" w:eastAsia="Times New Roman" w:hAnsi="Arial" w:cs="Arial"/>
      <w:b/>
      <w:i/>
      <w:sz w:val="24"/>
      <w:szCs w:val="24"/>
      <w:lang w:eastAsia="pl-PL"/>
    </w:rPr>
  </w:style>
  <w:style w:type="paragraph" w:customStyle="1" w:styleId="Style7">
    <w:name w:val="Style7"/>
    <w:basedOn w:val="Normalny"/>
    <w:uiPriority w:val="99"/>
    <w:rsid w:val="00AB588D"/>
    <w:pPr>
      <w:widowControl w:val="0"/>
      <w:autoSpaceDE w:val="0"/>
      <w:autoSpaceDN w:val="0"/>
      <w:adjustRightInd w:val="0"/>
      <w:spacing w:after="0" w:line="232" w:lineRule="exact"/>
      <w:ind w:hanging="396"/>
      <w:jc w:val="both"/>
    </w:pPr>
    <w:rPr>
      <w:rFonts w:ascii="Verdana" w:eastAsia="Times New Roman" w:hAnsi="Verdana" w:cs="Times New Roman"/>
      <w:sz w:val="24"/>
      <w:szCs w:val="24"/>
      <w:lang w:eastAsia="pl-PL"/>
    </w:rPr>
  </w:style>
  <w:style w:type="character" w:styleId="Odwoaniedokomentarza">
    <w:name w:val="annotation reference"/>
    <w:basedOn w:val="Domylnaczcionkaakapitu"/>
    <w:uiPriority w:val="99"/>
    <w:semiHidden/>
    <w:unhideWhenUsed/>
    <w:rsid w:val="0053437F"/>
    <w:rPr>
      <w:sz w:val="16"/>
      <w:szCs w:val="16"/>
    </w:rPr>
  </w:style>
  <w:style w:type="paragraph" w:styleId="Tekstkomentarza">
    <w:name w:val="annotation text"/>
    <w:basedOn w:val="Normalny"/>
    <w:link w:val="TekstkomentarzaZnak"/>
    <w:uiPriority w:val="99"/>
    <w:semiHidden/>
    <w:unhideWhenUsed/>
    <w:rsid w:val="0053437F"/>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53437F"/>
    <w:rPr>
      <w:sz w:val="20"/>
      <w:szCs w:val="20"/>
    </w:rPr>
  </w:style>
  <w:style w:type="paragraph" w:styleId="Tekstpodstawowy3">
    <w:name w:val="Body Text 3"/>
    <w:basedOn w:val="Normalny"/>
    <w:link w:val="Tekstpodstawowy3Znak"/>
    <w:uiPriority w:val="99"/>
    <w:semiHidden/>
    <w:unhideWhenUsed/>
    <w:rsid w:val="00332DD9"/>
    <w:pPr>
      <w:spacing w:after="120"/>
    </w:pPr>
    <w:rPr>
      <w:sz w:val="16"/>
      <w:szCs w:val="16"/>
    </w:rPr>
  </w:style>
  <w:style w:type="character" w:customStyle="1" w:styleId="Tekstpodstawowy3Znak">
    <w:name w:val="Tekst podstawowy 3 Znak"/>
    <w:basedOn w:val="Domylnaczcionkaakapitu"/>
    <w:link w:val="Tekstpodstawowy3"/>
    <w:uiPriority w:val="99"/>
    <w:semiHidden/>
    <w:rsid w:val="00332DD9"/>
    <w:rPr>
      <w:sz w:val="16"/>
      <w:szCs w:val="16"/>
    </w:rPr>
  </w:style>
  <w:style w:type="paragraph" w:styleId="Bezodstpw">
    <w:name w:val="No Spacing"/>
    <w:uiPriority w:val="1"/>
    <w:qFormat/>
    <w:rsid w:val="00D14A9E"/>
    <w:pPr>
      <w:spacing w:after="0" w:line="240" w:lineRule="auto"/>
    </w:pPr>
  </w:style>
  <w:style w:type="paragraph" w:styleId="Tekstpodstawowywcity2">
    <w:name w:val="Body Text Indent 2"/>
    <w:basedOn w:val="Normalny"/>
    <w:link w:val="Tekstpodstawowywcity2Znak"/>
    <w:uiPriority w:val="99"/>
    <w:semiHidden/>
    <w:unhideWhenUsed/>
    <w:rsid w:val="002359F3"/>
    <w:pPr>
      <w:spacing w:after="120" w:line="480" w:lineRule="auto"/>
      <w:ind w:left="283"/>
    </w:pPr>
  </w:style>
  <w:style w:type="character" w:customStyle="1" w:styleId="Tekstpodstawowywcity2Znak">
    <w:name w:val="Tekst podstawowy wcięty 2 Znak"/>
    <w:basedOn w:val="Domylnaczcionkaakapitu"/>
    <w:link w:val="Tekstpodstawowywcity2"/>
    <w:uiPriority w:val="99"/>
    <w:semiHidden/>
    <w:rsid w:val="002359F3"/>
  </w:style>
  <w:style w:type="character" w:customStyle="1" w:styleId="Nagwek4Znak">
    <w:name w:val="Nagłówek 4 Znak"/>
    <w:basedOn w:val="Domylnaczcionkaakapitu"/>
    <w:link w:val="Nagwek4"/>
    <w:rsid w:val="00A273B4"/>
    <w:rPr>
      <w:rFonts w:ascii="Verdana" w:eastAsia="Times New Roman" w:hAnsi="Verdana" w:cs="Times New Roman"/>
      <w:b/>
      <w:spacing w:val="12"/>
      <w:w w:val="90"/>
      <w:kern w:val="24"/>
      <w:sz w:val="20"/>
      <w:szCs w:val="20"/>
      <w:lang w:eastAsia="pl-PL"/>
    </w:rPr>
  </w:style>
  <w:style w:type="character" w:customStyle="1" w:styleId="Nagwek5Znak">
    <w:name w:val="Nagłówek 5 Znak"/>
    <w:basedOn w:val="Domylnaczcionkaakapitu"/>
    <w:link w:val="Nagwek5"/>
    <w:rsid w:val="00A273B4"/>
    <w:rPr>
      <w:rFonts w:ascii="Times New Roman" w:eastAsia="Times New Roman" w:hAnsi="Times New Roman" w:cs="Times New Roman"/>
      <w:spacing w:val="12"/>
      <w:kern w:val="24"/>
      <w:szCs w:val="20"/>
      <w:lang w:eastAsia="pl-PL"/>
    </w:rPr>
  </w:style>
  <w:style w:type="paragraph" w:styleId="Tekstprzypisudolnego">
    <w:name w:val="footnote text"/>
    <w:basedOn w:val="Normalny"/>
    <w:link w:val="TekstprzypisudolnegoZnak"/>
    <w:semiHidden/>
    <w:rsid w:val="00A273B4"/>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0"/>
      <w:szCs w:val="20"/>
      <w:lang w:eastAsia="pl-PL"/>
    </w:rPr>
  </w:style>
  <w:style w:type="character" w:customStyle="1" w:styleId="TekstprzypisudolnegoZnak">
    <w:name w:val="Tekst przypisu dolnego Znak"/>
    <w:basedOn w:val="Domylnaczcionkaakapitu"/>
    <w:link w:val="Tekstprzypisudolnego"/>
    <w:semiHidden/>
    <w:rsid w:val="00A273B4"/>
    <w:rPr>
      <w:rFonts w:ascii="Times New Roman" w:eastAsia="Times New Roman" w:hAnsi="Times New Roman" w:cs="Times New Roman"/>
      <w:sz w:val="20"/>
      <w:szCs w:val="20"/>
      <w:lang w:eastAsia="pl-PL"/>
    </w:rPr>
  </w:style>
  <w:style w:type="paragraph" w:customStyle="1" w:styleId="PodpisTabeli">
    <w:name w:val="Podpis Tabeli"/>
    <w:basedOn w:val="Legenda"/>
    <w:next w:val="Normalny"/>
    <w:link w:val="TytuTabeliZnak"/>
    <w:autoRedefine/>
    <w:qFormat/>
    <w:rsid w:val="00A273B4"/>
    <w:pPr>
      <w:spacing w:before="120" w:after="60"/>
      <w:jc w:val="center"/>
    </w:pPr>
    <w:rPr>
      <w:rFonts w:ascii="Verdana" w:eastAsia="Times New Roman" w:hAnsi="Verdana" w:cs="Times New Roman"/>
      <w:b w:val="0"/>
      <w:i/>
      <w:color w:val="auto"/>
      <w:lang w:eastAsia="pl-PL"/>
    </w:rPr>
  </w:style>
  <w:style w:type="character" w:customStyle="1" w:styleId="TytuTabeliZnak">
    <w:name w:val="Tytuł Tabeli Znak"/>
    <w:link w:val="PodpisTabeli"/>
    <w:rsid w:val="00A273B4"/>
    <w:rPr>
      <w:rFonts w:ascii="Verdana" w:eastAsia="Times New Roman" w:hAnsi="Verdana" w:cs="Times New Roman"/>
      <w:bCs/>
      <w:i/>
      <w:sz w:val="18"/>
      <w:szCs w:val="18"/>
      <w:lang w:eastAsia="pl-PL"/>
    </w:rPr>
  </w:style>
  <w:style w:type="character" w:customStyle="1" w:styleId="AkapitzlistZnak">
    <w:name w:val="Akapit z listą Znak"/>
    <w:aliases w:val="normalny tekst Znak,BulletC Znak,Numerowanie Znak,Wyliczanie Znak,Obiekt Znak,Akapit z listą31 Znak,Bullets Znak,List Paragraph Znak,Kolorowa lista — akcent 11 Znak,List Paragraph1 Znak,Akapit z numeracją Znak,L1 Znak,Normal Znak"/>
    <w:link w:val="Akapitzlist"/>
    <w:uiPriority w:val="34"/>
    <w:qFormat/>
    <w:rsid w:val="00A273B4"/>
  </w:style>
  <w:style w:type="character" w:styleId="Odwoanieprzypisudolnego">
    <w:name w:val="footnote reference"/>
    <w:unhideWhenUsed/>
    <w:rsid w:val="00A273B4"/>
    <w:rPr>
      <w:vertAlign w:val="superscript"/>
    </w:rPr>
  </w:style>
  <w:style w:type="paragraph" w:styleId="Legenda">
    <w:name w:val="caption"/>
    <w:basedOn w:val="Normalny"/>
    <w:next w:val="Normalny"/>
    <w:uiPriority w:val="35"/>
    <w:semiHidden/>
    <w:unhideWhenUsed/>
    <w:qFormat/>
    <w:rsid w:val="00A273B4"/>
    <w:pPr>
      <w:spacing w:line="240" w:lineRule="auto"/>
    </w:pPr>
    <w:rPr>
      <w:b/>
      <w:bCs/>
      <w:color w:val="4F81BD" w:themeColor="accent1"/>
      <w:sz w:val="18"/>
      <w:szCs w:val="18"/>
    </w:rPr>
  </w:style>
  <w:style w:type="character" w:customStyle="1" w:styleId="Nagwek1Znak">
    <w:name w:val="Nagłówek 1 Znak"/>
    <w:basedOn w:val="Domylnaczcionkaakapitu"/>
    <w:link w:val="Nagwek1"/>
    <w:rsid w:val="00060ECC"/>
    <w:rPr>
      <w:rFonts w:asciiTheme="majorHAnsi" w:eastAsiaTheme="majorEastAsia" w:hAnsiTheme="majorHAnsi" w:cstheme="majorBidi"/>
      <w:color w:val="365F91" w:themeColor="accent1" w:themeShade="BF"/>
      <w:sz w:val="32"/>
      <w:szCs w:val="32"/>
    </w:rPr>
  </w:style>
  <w:style w:type="paragraph" w:customStyle="1" w:styleId="Style20">
    <w:name w:val="Style20"/>
    <w:basedOn w:val="Normalny"/>
    <w:uiPriority w:val="99"/>
    <w:rsid w:val="00CE4E21"/>
    <w:pPr>
      <w:widowControl w:val="0"/>
      <w:autoSpaceDE w:val="0"/>
      <w:autoSpaceDN w:val="0"/>
      <w:adjustRightInd w:val="0"/>
      <w:spacing w:after="0" w:line="238" w:lineRule="exact"/>
      <w:ind w:hanging="324"/>
      <w:jc w:val="both"/>
    </w:pPr>
    <w:rPr>
      <w:rFonts w:ascii="Arial" w:eastAsia="Times New Roman" w:hAnsi="Arial" w:cs="Arial"/>
      <w:sz w:val="24"/>
      <w:szCs w:val="24"/>
      <w:lang w:eastAsia="pl-PL"/>
    </w:rPr>
  </w:style>
  <w:style w:type="character" w:customStyle="1" w:styleId="FontStyle28">
    <w:name w:val="Font Style28"/>
    <w:uiPriority w:val="99"/>
    <w:rsid w:val="00CE4E21"/>
    <w:rPr>
      <w:rFonts w:ascii="Arial" w:hAnsi="Arial" w:cs="Arial"/>
      <w:color w:val="000000"/>
      <w:sz w:val="20"/>
      <w:szCs w:val="20"/>
    </w:rPr>
  </w:style>
  <w:style w:type="paragraph" w:customStyle="1" w:styleId="Style12">
    <w:name w:val="Style12"/>
    <w:basedOn w:val="Normalny"/>
    <w:uiPriority w:val="99"/>
    <w:rsid w:val="009D107C"/>
    <w:pPr>
      <w:widowControl w:val="0"/>
      <w:autoSpaceDE w:val="0"/>
      <w:autoSpaceDN w:val="0"/>
      <w:adjustRightInd w:val="0"/>
      <w:spacing w:after="0" w:line="238" w:lineRule="exact"/>
      <w:jc w:val="both"/>
    </w:pPr>
    <w:rPr>
      <w:rFonts w:ascii="Arial" w:eastAsia="Times New Roman" w:hAnsi="Arial" w:cs="Arial"/>
      <w:sz w:val="24"/>
      <w:szCs w:val="24"/>
      <w:lang w:eastAsia="pl-PL"/>
    </w:rPr>
  </w:style>
  <w:style w:type="paragraph" w:styleId="Tematkomentarza">
    <w:name w:val="annotation subject"/>
    <w:basedOn w:val="Tekstkomentarza"/>
    <w:next w:val="Tekstkomentarza"/>
    <w:link w:val="TematkomentarzaZnak"/>
    <w:uiPriority w:val="99"/>
    <w:semiHidden/>
    <w:unhideWhenUsed/>
    <w:rsid w:val="00527325"/>
    <w:rPr>
      <w:b/>
      <w:bCs/>
    </w:rPr>
  </w:style>
  <w:style w:type="character" w:customStyle="1" w:styleId="TematkomentarzaZnak">
    <w:name w:val="Temat komentarza Znak"/>
    <w:basedOn w:val="TekstkomentarzaZnak"/>
    <w:link w:val="Tematkomentarza"/>
    <w:uiPriority w:val="99"/>
    <w:semiHidden/>
    <w:rsid w:val="00527325"/>
    <w:rPr>
      <w:b/>
      <w:bCs/>
      <w:sz w:val="20"/>
      <w:szCs w:val="20"/>
    </w:rPr>
  </w:style>
  <w:style w:type="paragraph" w:styleId="Nagwek">
    <w:name w:val="header"/>
    <w:basedOn w:val="Normalny"/>
    <w:link w:val="NagwekZnak"/>
    <w:uiPriority w:val="99"/>
    <w:unhideWhenUsed/>
    <w:rsid w:val="001904AA"/>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1904AA"/>
  </w:style>
  <w:style w:type="paragraph" w:styleId="Stopka">
    <w:name w:val="footer"/>
    <w:basedOn w:val="Normalny"/>
    <w:link w:val="StopkaZnak"/>
    <w:uiPriority w:val="99"/>
    <w:unhideWhenUsed/>
    <w:rsid w:val="001904AA"/>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1904AA"/>
  </w:style>
  <w:style w:type="character" w:styleId="Hipercze">
    <w:name w:val="Hyperlink"/>
    <w:basedOn w:val="Domylnaczcionkaakapitu"/>
    <w:uiPriority w:val="99"/>
    <w:unhideWhenUsed/>
    <w:rsid w:val="00154DD9"/>
    <w:rPr>
      <w:color w:val="0000FF" w:themeColor="hyperlink"/>
      <w:u w:val="single"/>
    </w:rPr>
  </w:style>
  <w:style w:type="paragraph" w:styleId="Poprawka">
    <w:name w:val="Revision"/>
    <w:hidden/>
    <w:uiPriority w:val="99"/>
    <w:semiHidden/>
    <w:rsid w:val="002A4B27"/>
    <w:pPr>
      <w:spacing w:after="0" w:line="240" w:lineRule="auto"/>
    </w:pPr>
  </w:style>
  <w:style w:type="character" w:styleId="Nierozpoznanawzmianka">
    <w:name w:val="Unresolved Mention"/>
    <w:basedOn w:val="Domylnaczcionkaakapitu"/>
    <w:uiPriority w:val="99"/>
    <w:semiHidden/>
    <w:unhideWhenUsed/>
    <w:rsid w:val="00A16B91"/>
    <w:rPr>
      <w:color w:val="605E5C"/>
      <w:shd w:val="clear" w:color="auto" w:fill="E1DFDD"/>
    </w:rPr>
  </w:style>
  <w:style w:type="character" w:customStyle="1" w:styleId="highlight">
    <w:name w:val="highlight"/>
    <w:basedOn w:val="Domylnaczcionkaakapitu"/>
    <w:rsid w:val="00656452"/>
  </w:style>
  <w:style w:type="paragraph" w:styleId="Tekstpodstawowywcity">
    <w:name w:val="Body Text Indent"/>
    <w:basedOn w:val="Normalny"/>
    <w:link w:val="TekstpodstawowywcityZnak"/>
    <w:uiPriority w:val="99"/>
    <w:semiHidden/>
    <w:unhideWhenUsed/>
    <w:rsid w:val="00F47717"/>
    <w:pPr>
      <w:spacing w:after="120"/>
      <w:ind w:left="283"/>
    </w:pPr>
  </w:style>
  <w:style w:type="character" w:customStyle="1" w:styleId="TekstpodstawowywcityZnak">
    <w:name w:val="Tekst podstawowy wcięty Znak"/>
    <w:basedOn w:val="Domylnaczcionkaakapitu"/>
    <w:link w:val="Tekstpodstawowywcity"/>
    <w:uiPriority w:val="99"/>
    <w:semiHidden/>
    <w:rsid w:val="00F47717"/>
  </w:style>
  <w:style w:type="character" w:customStyle="1" w:styleId="fontstyle01">
    <w:name w:val="fontstyle01"/>
    <w:basedOn w:val="Domylnaczcionkaakapitu"/>
    <w:rsid w:val="00F47717"/>
    <w:rPr>
      <w:rFonts w:ascii="Verdana" w:hAnsi="Verdana" w:hint="default"/>
      <w:b w:val="0"/>
      <w:bCs w:val="0"/>
      <w:i w:val="0"/>
      <w:iCs w:val="0"/>
      <w:color w:val="000000"/>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3594">
      <w:bodyDiv w:val="1"/>
      <w:marLeft w:val="0"/>
      <w:marRight w:val="0"/>
      <w:marTop w:val="0"/>
      <w:marBottom w:val="0"/>
      <w:divBdr>
        <w:top w:val="none" w:sz="0" w:space="0" w:color="auto"/>
        <w:left w:val="none" w:sz="0" w:space="0" w:color="auto"/>
        <w:bottom w:val="none" w:sz="0" w:space="0" w:color="auto"/>
        <w:right w:val="none" w:sz="0" w:space="0" w:color="auto"/>
      </w:divBdr>
    </w:div>
    <w:div w:id="40786034">
      <w:bodyDiv w:val="1"/>
      <w:marLeft w:val="0"/>
      <w:marRight w:val="0"/>
      <w:marTop w:val="0"/>
      <w:marBottom w:val="0"/>
      <w:divBdr>
        <w:top w:val="none" w:sz="0" w:space="0" w:color="auto"/>
        <w:left w:val="none" w:sz="0" w:space="0" w:color="auto"/>
        <w:bottom w:val="none" w:sz="0" w:space="0" w:color="auto"/>
        <w:right w:val="none" w:sz="0" w:space="0" w:color="auto"/>
      </w:divBdr>
    </w:div>
    <w:div w:id="663511049">
      <w:bodyDiv w:val="1"/>
      <w:marLeft w:val="0"/>
      <w:marRight w:val="0"/>
      <w:marTop w:val="0"/>
      <w:marBottom w:val="0"/>
      <w:divBdr>
        <w:top w:val="none" w:sz="0" w:space="0" w:color="auto"/>
        <w:left w:val="none" w:sz="0" w:space="0" w:color="auto"/>
        <w:bottom w:val="none" w:sz="0" w:space="0" w:color="auto"/>
        <w:right w:val="none" w:sz="0" w:space="0" w:color="auto"/>
      </w:divBdr>
    </w:div>
    <w:div w:id="793914434">
      <w:bodyDiv w:val="1"/>
      <w:marLeft w:val="0"/>
      <w:marRight w:val="0"/>
      <w:marTop w:val="0"/>
      <w:marBottom w:val="0"/>
      <w:divBdr>
        <w:top w:val="none" w:sz="0" w:space="0" w:color="auto"/>
        <w:left w:val="none" w:sz="0" w:space="0" w:color="auto"/>
        <w:bottom w:val="none" w:sz="0" w:space="0" w:color="auto"/>
        <w:right w:val="none" w:sz="0" w:space="0" w:color="auto"/>
      </w:divBdr>
    </w:div>
    <w:div w:id="1100374455">
      <w:bodyDiv w:val="1"/>
      <w:marLeft w:val="0"/>
      <w:marRight w:val="0"/>
      <w:marTop w:val="0"/>
      <w:marBottom w:val="0"/>
      <w:divBdr>
        <w:top w:val="none" w:sz="0" w:space="0" w:color="auto"/>
        <w:left w:val="none" w:sz="0" w:space="0" w:color="auto"/>
        <w:bottom w:val="none" w:sz="0" w:space="0" w:color="auto"/>
        <w:right w:val="none" w:sz="0" w:space="0" w:color="auto"/>
      </w:divBdr>
    </w:div>
    <w:div w:id="1233539727">
      <w:bodyDiv w:val="1"/>
      <w:marLeft w:val="0"/>
      <w:marRight w:val="0"/>
      <w:marTop w:val="0"/>
      <w:marBottom w:val="0"/>
      <w:divBdr>
        <w:top w:val="none" w:sz="0" w:space="0" w:color="auto"/>
        <w:left w:val="none" w:sz="0" w:space="0" w:color="auto"/>
        <w:bottom w:val="none" w:sz="0" w:space="0" w:color="auto"/>
        <w:right w:val="none" w:sz="0" w:space="0" w:color="auto"/>
      </w:divBdr>
    </w:div>
    <w:div w:id="1300305759">
      <w:bodyDiv w:val="1"/>
      <w:marLeft w:val="0"/>
      <w:marRight w:val="0"/>
      <w:marTop w:val="0"/>
      <w:marBottom w:val="0"/>
      <w:divBdr>
        <w:top w:val="none" w:sz="0" w:space="0" w:color="auto"/>
        <w:left w:val="none" w:sz="0" w:space="0" w:color="auto"/>
        <w:bottom w:val="none" w:sz="0" w:space="0" w:color="auto"/>
        <w:right w:val="none" w:sz="0" w:space="0" w:color="auto"/>
      </w:divBdr>
    </w:div>
    <w:div w:id="1317607183">
      <w:bodyDiv w:val="1"/>
      <w:marLeft w:val="0"/>
      <w:marRight w:val="0"/>
      <w:marTop w:val="0"/>
      <w:marBottom w:val="0"/>
      <w:divBdr>
        <w:top w:val="none" w:sz="0" w:space="0" w:color="auto"/>
        <w:left w:val="none" w:sz="0" w:space="0" w:color="auto"/>
        <w:bottom w:val="none" w:sz="0" w:space="0" w:color="auto"/>
        <w:right w:val="none" w:sz="0" w:space="0" w:color="auto"/>
      </w:divBdr>
    </w:div>
    <w:div w:id="1447772753">
      <w:bodyDiv w:val="1"/>
      <w:marLeft w:val="0"/>
      <w:marRight w:val="0"/>
      <w:marTop w:val="0"/>
      <w:marBottom w:val="0"/>
      <w:divBdr>
        <w:top w:val="none" w:sz="0" w:space="0" w:color="auto"/>
        <w:left w:val="none" w:sz="0" w:space="0" w:color="auto"/>
        <w:bottom w:val="none" w:sz="0" w:space="0" w:color="auto"/>
        <w:right w:val="none" w:sz="0" w:space="0" w:color="auto"/>
      </w:divBdr>
    </w:div>
    <w:div w:id="1598055239">
      <w:bodyDiv w:val="1"/>
      <w:marLeft w:val="0"/>
      <w:marRight w:val="0"/>
      <w:marTop w:val="0"/>
      <w:marBottom w:val="0"/>
      <w:divBdr>
        <w:top w:val="none" w:sz="0" w:space="0" w:color="auto"/>
        <w:left w:val="none" w:sz="0" w:space="0" w:color="auto"/>
        <w:bottom w:val="none" w:sz="0" w:space="0" w:color="auto"/>
        <w:right w:val="none" w:sz="0" w:space="0" w:color="auto"/>
      </w:divBdr>
    </w:div>
    <w:div w:id="20806373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1AADA99-11A2-4A3B-BA7B-9ECA2B9DE4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1679</TotalTime>
  <Pages>14</Pages>
  <Words>6378</Words>
  <Characters>38273</Characters>
  <Application>Microsoft Office Word</Application>
  <DocSecurity>0</DocSecurity>
  <Lines>318</Lines>
  <Paragraphs>89</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44562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Janecka Maria</dc:creator>
  <cp:lastModifiedBy>Biegański Tomasz</cp:lastModifiedBy>
  <cp:revision>74</cp:revision>
  <cp:lastPrinted>2025-11-21T09:18:00Z</cp:lastPrinted>
  <dcterms:created xsi:type="dcterms:W3CDTF">2025-09-16T09:46:00Z</dcterms:created>
  <dcterms:modified xsi:type="dcterms:W3CDTF">2025-11-21T11:29:00Z</dcterms:modified>
</cp:coreProperties>
</file>